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9BAA1" w14:textId="77777777" w:rsidR="00CE199C" w:rsidRPr="00FB1488" w:rsidRDefault="00CE199C" w:rsidP="00CE199C">
      <w:pPr>
        <w:pStyle w:val="05"/>
        <w:jc w:val="center"/>
        <w:rPr>
          <w:lang w:val="bg-BG"/>
        </w:rPr>
      </w:pPr>
      <w:bookmarkStart w:id="0" w:name="_Toc398899455"/>
      <w:r w:rsidRPr="007F1C88">
        <w:rPr>
          <w:lang w:val="bg-BG"/>
        </w:rPr>
        <w:t>П Р О Е К Т   Н А   Д О Г О В О Р</w:t>
      </w:r>
      <w:bookmarkEnd w:id="0"/>
    </w:p>
    <w:p w14:paraId="4859BAA2" w14:textId="77777777" w:rsidR="00CE199C" w:rsidRPr="00FB1488" w:rsidRDefault="00CE199C" w:rsidP="00CE199C">
      <w:pPr>
        <w:tabs>
          <w:tab w:val="left" w:pos="8985"/>
        </w:tabs>
        <w:jc w:val="center"/>
        <w:rPr>
          <w:b/>
          <w:sz w:val="24"/>
          <w:szCs w:val="24"/>
          <w:lang w:val="bg-BG"/>
        </w:rPr>
      </w:pPr>
    </w:p>
    <w:p w14:paraId="4859BAA3" w14:textId="77777777" w:rsidR="00CE199C" w:rsidRPr="00FB1488" w:rsidRDefault="00CE199C" w:rsidP="00CE199C">
      <w:pPr>
        <w:rPr>
          <w:b/>
          <w:lang w:val="bg-BG"/>
        </w:rPr>
      </w:pPr>
      <w:r w:rsidRPr="00FB1488">
        <w:rPr>
          <w:b/>
          <w:lang w:val="bg-BG"/>
        </w:rPr>
        <w:tab/>
      </w:r>
      <w:r w:rsidRPr="00FB1488">
        <w:rPr>
          <w:b/>
          <w:lang w:val="bg-BG"/>
        </w:rPr>
        <w:tab/>
      </w:r>
      <w:r w:rsidRPr="00FB1488">
        <w:rPr>
          <w:b/>
          <w:lang w:val="bg-BG"/>
        </w:rPr>
        <w:tab/>
      </w:r>
      <w:r w:rsidRPr="00FB1488">
        <w:rPr>
          <w:b/>
          <w:lang w:val="bg-BG"/>
        </w:rPr>
        <w:tab/>
      </w:r>
      <w:r w:rsidRPr="00FB1488">
        <w:rPr>
          <w:b/>
          <w:lang w:val="bg-BG"/>
        </w:rPr>
        <w:tab/>
      </w:r>
    </w:p>
    <w:p w14:paraId="4859BAA4" w14:textId="77777777" w:rsidR="00CE199C" w:rsidRPr="00B83620" w:rsidRDefault="00CE199C" w:rsidP="00CE199C">
      <w:pPr>
        <w:jc w:val="center"/>
        <w:rPr>
          <w:b/>
          <w:sz w:val="24"/>
          <w:szCs w:val="24"/>
          <w:lang w:val="en-US"/>
        </w:rPr>
      </w:pPr>
      <w:r w:rsidRPr="00FB1488">
        <w:rPr>
          <w:b/>
          <w:sz w:val="24"/>
          <w:szCs w:val="24"/>
          <w:lang w:val="bg-BG"/>
        </w:rPr>
        <w:t xml:space="preserve">№ </w:t>
      </w:r>
      <w:r w:rsidRPr="00FB1488">
        <w:rPr>
          <w:b/>
          <w:i/>
          <w:sz w:val="24"/>
          <w:szCs w:val="24"/>
          <w:lang w:val="bg-BG"/>
        </w:rPr>
        <w:t>............................................</w:t>
      </w:r>
    </w:p>
    <w:p w14:paraId="4859BAA5" w14:textId="77777777" w:rsidR="00CE199C" w:rsidRPr="00FB1488" w:rsidRDefault="00CE199C" w:rsidP="00CE199C">
      <w:pPr>
        <w:rPr>
          <w:b/>
          <w:sz w:val="24"/>
          <w:szCs w:val="24"/>
          <w:lang w:val="bg-BG"/>
        </w:rPr>
      </w:pPr>
    </w:p>
    <w:p w14:paraId="4859BAA6" w14:textId="77777777" w:rsidR="00CE199C" w:rsidRPr="00FB1488" w:rsidRDefault="00CE199C" w:rsidP="00CE199C">
      <w:pPr>
        <w:ind w:firstLine="720"/>
        <w:jc w:val="both"/>
        <w:rPr>
          <w:sz w:val="24"/>
          <w:szCs w:val="24"/>
          <w:lang w:val="bg-BG" w:eastAsia="it-IT"/>
        </w:rPr>
      </w:pPr>
      <w:r w:rsidRPr="00FB1488">
        <w:rPr>
          <w:sz w:val="24"/>
          <w:szCs w:val="24"/>
          <w:lang w:val="bg-BG" w:eastAsia="it-IT"/>
        </w:rPr>
        <w:t>Днес,............................2014 г. в гр. Долна баня, на основание чл. 41, ал. 1, във връзка с чл. 74, ал. 1 от ЗОП и съгласно Решение №............./................ г. на кмета на Община Долна баня в качеството му на Възложител се сключи настоящият договор между:</w:t>
      </w:r>
    </w:p>
    <w:p w14:paraId="4859BAA7" w14:textId="77777777" w:rsidR="00CE199C" w:rsidRPr="00FB1488" w:rsidRDefault="00CE199C" w:rsidP="00CE199C">
      <w:pPr>
        <w:autoSpaceDE w:val="0"/>
        <w:autoSpaceDN w:val="0"/>
        <w:adjustRightInd w:val="0"/>
        <w:ind w:firstLine="720"/>
        <w:jc w:val="both"/>
        <w:rPr>
          <w:sz w:val="24"/>
          <w:szCs w:val="24"/>
          <w:lang w:val="bg-BG" w:eastAsia="it-IT"/>
        </w:rPr>
      </w:pPr>
    </w:p>
    <w:p w14:paraId="4859BAA8" w14:textId="77777777" w:rsidR="00CE199C" w:rsidRPr="00FB1488" w:rsidRDefault="00CE199C" w:rsidP="00CE199C">
      <w:pPr>
        <w:autoSpaceDE w:val="0"/>
        <w:autoSpaceDN w:val="0"/>
        <w:adjustRightInd w:val="0"/>
        <w:ind w:firstLine="720"/>
        <w:jc w:val="both"/>
        <w:rPr>
          <w:sz w:val="24"/>
          <w:szCs w:val="24"/>
          <w:lang w:val="bg-BG"/>
        </w:rPr>
      </w:pPr>
      <w:r w:rsidRPr="00FB1488">
        <w:rPr>
          <w:b/>
          <w:bCs/>
          <w:sz w:val="24"/>
          <w:szCs w:val="24"/>
          <w:lang w:val="bg-BG"/>
        </w:rPr>
        <w:t>ОБЩИНА</w:t>
      </w:r>
      <w:r w:rsidRPr="00FB1488">
        <w:rPr>
          <w:b/>
          <w:sz w:val="24"/>
          <w:szCs w:val="24"/>
          <w:lang w:val="bg-BG"/>
        </w:rPr>
        <w:t xml:space="preserve"> ДОЛНА БАНЯ</w:t>
      </w:r>
      <w:r w:rsidRPr="00FB1488">
        <w:rPr>
          <w:b/>
          <w:bCs/>
          <w:sz w:val="24"/>
          <w:szCs w:val="24"/>
          <w:lang w:val="bg-BG"/>
        </w:rPr>
        <w:t xml:space="preserve">, </w:t>
      </w:r>
      <w:r w:rsidRPr="00FB1488">
        <w:rPr>
          <w:bCs/>
          <w:sz w:val="24"/>
          <w:szCs w:val="24"/>
          <w:lang w:val="bg-BG"/>
        </w:rPr>
        <w:t>с адрес и седалище на управление п.к.2040, гр.</w:t>
      </w:r>
      <w:r w:rsidRPr="00FB1488">
        <w:rPr>
          <w:b/>
          <w:sz w:val="24"/>
          <w:szCs w:val="24"/>
          <w:lang w:val="bg-BG"/>
        </w:rPr>
        <w:t xml:space="preserve"> Долна баня</w:t>
      </w:r>
      <w:r w:rsidRPr="00FB1488">
        <w:rPr>
          <w:bCs/>
          <w:sz w:val="24"/>
          <w:szCs w:val="24"/>
          <w:lang w:val="bg-BG"/>
        </w:rPr>
        <w:t>, община</w:t>
      </w:r>
      <w:r w:rsidRPr="00FB1488">
        <w:rPr>
          <w:b/>
          <w:sz w:val="24"/>
          <w:szCs w:val="24"/>
          <w:lang w:val="bg-BG"/>
        </w:rPr>
        <w:t xml:space="preserve"> Долна баня</w:t>
      </w:r>
      <w:r w:rsidRPr="00FB1488">
        <w:rPr>
          <w:bCs/>
          <w:sz w:val="24"/>
          <w:szCs w:val="24"/>
          <w:lang w:val="bg-BG"/>
        </w:rPr>
        <w:t xml:space="preserve">, област София, </w:t>
      </w:r>
      <w:r w:rsidRPr="00FB1488">
        <w:rPr>
          <w:sz w:val="24"/>
          <w:szCs w:val="24"/>
          <w:lang w:val="bg-BG"/>
        </w:rPr>
        <w:t>ул. „Търговска” № 134</w:t>
      </w:r>
      <w:r w:rsidRPr="00FB1488">
        <w:rPr>
          <w:bCs/>
          <w:sz w:val="24"/>
          <w:szCs w:val="24"/>
          <w:lang w:val="bg-BG"/>
        </w:rPr>
        <w:t>, Булстат №: 122054941</w:t>
      </w:r>
      <w:r w:rsidRPr="00FB1488">
        <w:rPr>
          <w:bCs/>
          <w:spacing w:val="6"/>
          <w:sz w:val="24"/>
          <w:szCs w:val="24"/>
          <w:lang w:val="bg-BG"/>
        </w:rPr>
        <w:t xml:space="preserve">, ДДС № BG </w:t>
      </w:r>
      <w:r w:rsidRPr="00FB1488">
        <w:rPr>
          <w:bCs/>
          <w:sz w:val="24"/>
          <w:szCs w:val="24"/>
          <w:lang w:val="bg-BG"/>
        </w:rPr>
        <w:t>122054941</w:t>
      </w:r>
      <w:r w:rsidRPr="00FB1488">
        <w:rPr>
          <w:bCs/>
          <w:spacing w:val="6"/>
          <w:sz w:val="24"/>
          <w:szCs w:val="24"/>
          <w:lang w:val="bg-BG"/>
        </w:rPr>
        <w:t>, представлявана от</w:t>
      </w:r>
      <w:r w:rsidRPr="00FB1488">
        <w:rPr>
          <w:b/>
          <w:bCs/>
          <w:spacing w:val="6"/>
          <w:sz w:val="24"/>
          <w:szCs w:val="24"/>
          <w:lang w:val="bg-BG"/>
        </w:rPr>
        <w:t xml:space="preserve"> Владимир Джамбазов - Кмет на община Долна баня и Нина </w:t>
      </w:r>
      <w:proofErr w:type="spellStart"/>
      <w:r w:rsidRPr="00FB1488">
        <w:rPr>
          <w:b/>
          <w:bCs/>
          <w:spacing w:val="6"/>
          <w:sz w:val="24"/>
          <w:szCs w:val="24"/>
          <w:lang w:val="bg-BG"/>
        </w:rPr>
        <w:t>Арнаудска</w:t>
      </w:r>
      <w:proofErr w:type="spellEnd"/>
      <w:r w:rsidRPr="00FB1488">
        <w:rPr>
          <w:b/>
          <w:bCs/>
          <w:spacing w:val="6"/>
          <w:sz w:val="24"/>
          <w:szCs w:val="24"/>
          <w:lang w:val="bg-BG"/>
        </w:rPr>
        <w:t xml:space="preserve"> – Директор дирекция АПОФУС, </w:t>
      </w:r>
      <w:r w:rsidRPr="00FB1488">
        <w:rPr>
          <w:bCs/>
          <w:sz w:val="24"/>
          <w:szCs w:val="24"/>
          <w:lang w:val="bg-BG"/>
        </w:rPr>
        <w:t xml:space="preserve">наричана за краткост по - долу </w:t>
      </w:r>
      <w:r w:rsidRPr="00FB1488">
        <w:rPr>
          <w:b/>
          <w:bCs/>
          <w:sz w:val="24"/>
          <w:szCs w:val="24"/>
          <w:lang w:val="bg-BG"/>
        </w:rPr>
        <w:t>ВЪЗЛОЖИТЕЛ</w:t>
      </w:r>
      <w:r w:rsidRPr="00FB1488">
        <w:rPr>
          <w:sz w:val="24"/>
          <w:szCs w:val="24"/>
          <w:lang w:val="bg-BG"/>
        </w:rPr>
        <w:t xml:space="preserve"> </w:t>
      </w:r>
    </w:p>
    <w:p w14:paraId="4859BAA9" w14:textId="77777777" w:rsidR="00CE199C" w:rsidRPr="00FB1488" w:rsidRDefault="00CE199C" w:rsidP="00CE199C">
      <w:pPr>
        <w:widowControl w:val="0"/>
        <w:autoSpaceDE w:val="0"/>
        <w:autoSpaceDN w:val="0"/>
        <w:adjustRightInd w:val="0"/>
        <w:ind w:firstLine="720"/>
        <w:jc w:val="both"/>
        <w:rPr>
          <w:sz w:val="24"/>
          <w:szCs w:val="24"/>
          <w:lang w:val="bg-BG"/>
        </w:rPr>
      </w:pPr>
    </w:p>
    <w:p w14:paraId="4859BAAA" w14:textId="77777777" w:rsidR="00CE199C" w:rsidRPr="00FB1488" w:rsidRDefault="00CE199C" w:rsidP="00CE199C">
      <w:pPr>
        <w:widowControl w:val="0"/>
        <w:autoSpaceDE w:val="0"/>
        <w:autoSpaceDN w:val="0"/>
        <w:adjustRightInd w:val="0"/>
        <w:ind w:firstLine="720"/>
        <w:jc w:val="both"/>
        <w:rPr>
          <w:sz w:val="24"/>
          <w:szCs w:val="24"/>
          <w:lang w:val="bg-BG"/>
        </w:rPr>
      </w:pPr>
      <w:r w:rsidRPr="00FB1488">
        <w:rPr>
          <w:sz w:val="24"/>
          <w:szCs w:val="24"/>
          <w:lang w:val="bg-BG"/>
        </w:rPr>
        <w:t xml:space="preserve">и </w:t>
      </w:r>
    </w:p>
    <w:p w14:paraId="4859BAAB" w14:textId="77777777" w:rsidR="00CE199C" w:rsidRPr="00FB1488" w:rsidRDefault="00CE199C" w:rsidP="00CE199C">
      <w:pPr>
        <w:widowControl w:val="0"/>
        <w:autoSpaceDE w:val="0"/>
        <w:autoSpaceDN w:val="0"/>
        <w:adjustRightInd w:val="0"/>
        <w:ind w:firstLine="708"/>
        <w:jc w:val="both"/>
        <w:rPr>
          <w:sz w:val="24"/>
          <w:szCs w:val="24"/>
          <w:lang w:val="bg-BG"/>
        </w:rPr>
      </w:pPr>
      <w:r w:rsidRPr="00FB1488">
        <w:rPr>
          <w:sz w:val="24"/>
          <w:szCs w:val="24"/>
          <w:lang w:val="bg-BG"/>
        </w:rPr>
        <w:t>.......................................................................................................................................................................</w:t>
      </w:r>
    </w:p>
    <w:p w14:paraId="4859BAAC" w14:textId="77777777" w:rsidR="00CE199C" w:rsidRPr="00FB1488" w:rsidRDefault="00CE199C" w:rsidP="00CE199C">
      <w:pPr>
        <w:autoSpaceDE w:val="0"/>
        <w:autoSpaceDN w:val="0"/>
        <w:adjustRightInd w:val="0"/>
        <w:jc w:val="both"/>
        <w:rPr>
          <w:sz w:val="24"/>
          <w:szCs w:val="24"/>
          <w:lang w:val="bg-BG" w:eastAsia="it-IT"/>
        </w:rPr>
      </w:pPr>
      <w:r w:rsidRPr="00FB1488">
        <w:rPr>
          <w:sz w:val="24"/>
          <w:szCs w:val="24"/>
          <w:lang w:val="bg-BG" w:eastAsia="it-IT"/>
        </w:rPr>
        <w:t xml:space="preserve">(пълното наименование на изпълнителя , съгласно регистрацията) </w:t>
      </w:r>
    </w:p>
    <w:p w14:paraId="4859BAAD" w14:textId="77777777" w:rsidR="00CE199C" w:rsidRPr="00FB1488" w:rsidRDefault="00CE199C" w:rsidP="00CE199C">
      <w:pPr>
        <w:autoSpaceDE w:val="0"/>
        <w:autoSpaceDN w:val="0"/>
        <w:adjustRightInd w:val="0"/>
        <w:jc w:val="both"/>
        <w:rPr>
          <w:sz w:val="24"/>
          <w:szCs w:val="24"/>
          <w:lang w:val="bg-BG" w:eastAsia="it-IT"/>
        </w:rPr>
      </w:pPr>
      <w:r w:rsidRPr="00FB1488">
        <w:rPr>
          <w:sz w:val="24"/>
          <w:szCs w:val="24"/>
          <w:lang w:val="bg-BG" w:eastAsia="it-IT"/>
        </w:rPr>
        <w:t>ЕИК по БУЛСТАТ ......................................., със седалище и адрес на управление гр. ............................, ул. “..............................” №......., рег. по ф. д. №.................../......... г. по описа на ....................................... съд, представлявано от …………………………………………...… ЕГН .........................…….. в качеството на .................................................................................................................наричан по-долу ИЗПЪЛНИТЕЛ</w:t>
      </w:r>
    </w:p>
    <w:p w14:paraId="4859BAAE" w14:textId="77777777" w:rsidR="00CE199C" w:rsidRPr="00FB1488" w:rsidRDefault="00CE199C" w:rsidP="00CE199C">
      <w:pPr>
        <w:autoSpaceDE w:val="0"/>
        <w:autoSpaceDN w:val="0"/>
        <w:adjustRightInd w:val="0"/>
        <w:ind w:firstLine="720"/>
        <w:jc w:val="both"/>
        <w:rPr>
          <w:b/>
          <w:sz w:val="24"/>
          <w:szCs w:val="24"/>
          <w:lang w:val="bg-BG" w:eastAsia="it-IT"/>
        </w:rPr>
      </w:pPr>
    </w:p>
    <w:p w14:paraId="4859BAAF" w14:textId="77777777" w:rsidR="00CE199C" w:rsidRPr="00FB1488" w:rsidRDefault="00CE199C" w:rsidP="00CE199C">
      <w:pPr>
        <w:autoSpaceDE w:val="0"/>
        <w:autoSpaceDN w:val="0"/>
        <w:adjustRightInd w:val="0"/>
        <w:ind w:firstLine="720"/>
        <w:jc w:val="both"/>
        <w:rPr>
          <w:sz w:val="24"/>
          <w:szCs w:val="24"/>
          <w:lang w:val="bg-BG" w:eastAsia="it-IT"/>
        </w:rPr>
      </w:pPr>
      <w:r w:rsidRPr="00FB1488">
        <w:rPr>
          <w:sz w:val="24"/>
          <w:szCs w:val="24"/>
          <w:lang w:val="bg-BG" w:eastAsia="it-IT"/>
        </w:rPr>
        <w:t>като страните се споразумяха за следното:</w:t>
      </w:r>
    </w:p>
    <w:p w14:paraId="4859BAB0" w14:textId="77777777" w:rsidR="00CE199C" w:rsidRPr="00FB1488" w:rsidRDefault="00CE199C" w:rsidP="00CE199C">
      <w:pPr>
        <w:tabs>
          <w:tab w:val="center" w:pos="360"/>
          <w:tab w:val="num" w:pos="851"/>
        </w:tabs>
        <w:ind w:right="-6"/>
        <w:jc w:val="both"/>
        <w:rPr>
          <w:sz w:val="24"/>
          <w:szCs w:val="24"/>
          <w:lang w:val="bg-BG"/>
        </w:rPr>
      </w:pPr>
    </w:p>
    <w:p w14:paraId="4859BAB1" w14:textId="77777777" w:rsidR="00CE199C" w:rsidRPr="00FB1488" w:rsidRDefault="00CE199C" w:rsidP="00CE199C">
      <w:pPr>
        <w:widowControl w:val="0"/>
        <w:snapToGrid w:val="0"/>
        <w:jc w:val="both"/>
        <w:rPr>
          <w:sz w:val="24"/>
          <w:szCs w:val="24"/>
          <w:lang w:val="bg-BG"/>
        </w:rPr>
      </w:pPr>
    </w:p>
    <w:p w14:paraId="4859BAB2" w14:textId="77777777" w:rsidR="00CE199C" w:rsidRPr="001C29C6" w:rsidRDefault="00CE199C" w:rsidP="00334F1D">
      <w:pPr>
        <w:pStyle w:val="aa"/>
        <w:numPr>
          <w:ilvl w:val="0"/>
          <w:numId w:val="6"/>
        </w:numPr>
        <w:jc w:val="center"/>
        <w:outlineLvl w:val="0"/>
        <w:rPr>
          <w:b/>
          <w:sz w:val="24"/>
          <w:szCs w:val="24"/>
          <w:lang w:val="bg-BG"/>
        </w:rPr>
      </w:pPr>
      <w:r w:rsidRPr="001C29C6">
        <w:rPr>
          <w:b/>
          <w:sz w:val="24"/>
          <w:szCs w:val="24"/>
          <w:lang w:val="bg-BG"/>
        </w:rPr>
        <w:t>ПРЕДМЕТ НА ДОГОВОРА</w:t>
      </w:r>
    </w:p>
    <w:p w14:paraId="4859BAB3" w14:textId="77777777" w:rsidR="00CE199C" w:rsidRPr="00FB1488" w:rsidRDefault="00CE199C" w:rsidP="00CE199C">
      <w:pPr>
        <w:jc w:val="both"/>
        <w:outlineLvl w:val="0"/>
        <w:rPr>
          <w:sz w:val="24"/>
          <w:szCs w:val="24"/>
          <w:lang w:val="bg-BG"/>
        </w:rPr>
      </w:pPr>
    </w:p>
    <w:p w14:paraId="4859BAB4" w14:textId="77777777" w:rsidR="00CE199C" w:rsidRPr="00FB1488" w:rsidRDefault="00CE199C" w:rsidP="00232DF1">
      <w:pPr>
        <w:ind w:firstLine="708"/>
        <w:jc w:val="both"/>
        <w:rPr>
          <w:sz w:val="24"/>
          <w:szCs w:val="24"/>
          <w:lang w:val="bg-BG"/>
        </w:rPr>
      </w:pPr>
      <w:r w:rsidRPr="00FB1488">
        <w:rPr>
          <w:b/>
          <w:sz w:val="24"/>
          <w:szCs w:val="24"/>
          <w:lang w:val="bg-BG"/>
        </w:rPr>
        <w:t>Чл.1. (1) ВЪЗЛОЖИТЕЛЯТ</w:t>
      </w:r>
      <w:r w:rsidRPr="00FB1488">
        <w:rPr>
          <w:sz w:val="24"/>
          <w:szCs w:val="24"/>
          <w:lang w:val="bg-BG"/>
        </w:rPr>
        <w:t xml:space="preserve"> възлага, а </w:t>
      </w:r>
      <w:r w:rsidRPr="00FB1488">
        <w:rPr>
          <w:b/>
          <w:sz w:val="24"/>
          <w:szCs w:val="24"/>
          <w:lang w:val="bg-BG"/>
        </w:rPr>
        <w:t>ИЗПЪЛНИТЕЛЯТ</w:t>
      </w:r>
      <w:r w:rsidRPr="00FB1488">
        <w:rPr>
          <w:sz w:val="24"/>
          <w:szCs w:val="24"/>
          <w:lang w:val="bg-BG"/>
        </w:rPr>
        <w:t xml:space="preserve"> се задължава да </w:t>
      </w:r>
      <w:r w:rsidR="004C04E6">
        <w:rPr>
          <w:sz w:val="24"/>
          <w:szCs w:val="24"/>
          <w:lang w:val="bg-BG"/>
        </w:rPr>
        <w:t>извърши</w:t>
      </w:r>
      <w:r w:rsidRPr="00FB1488">
        <w:rPr>
          <w:sz w:val="24"/>
          <w:szCs w:val="24"/>
          <w:lang w:val="bg-BG"/>
        </w:rPr>
        <w:t xml:space="preserve"> при условията на този договор и съгласно </w:t>
      </w:r>
      <w:r w:rsidR="00232DF1" w:rsidRPr="00FB1488">
        <w:rPr>
          <w:sz w:val="24"/>
          <w:szCs w:val="24"/>
          <w:lang w:val="bg-BG"/>
        </w:rPr>
        <w:t>Приложение № 1</w:t>
      </w:r>
      <w:r w:rsidR="00232DF1">
        <w:rPr>
          <w:sz w:val="24"/>
          <w:szCs w:val="24"/>
          <w:lang w:val="bg-BG"/>
        </w:rPr>
        <w:t xml:space="preserve"> „</w:t>
      </w:r>
      <w:r w:rsidR="00232DF1" w:rsidRPr="00FB1488">
        <w:rPr>
          <w:sz w:val="24"/>
          <w:szCs w:val="24"/>
          <w:lang w:val="bg-BG"/>
        </w:rPr>
        <w:t>Техническа спецификация</w:t>
      </w:r>
      <w:r w:rsidR="00232DF1">
        <w:rPr>
          <w:sz w:val="24"/>
          <w:szCs w:val="24"/>
          <w:lang w:val="bg-BG"/>
        </w:rPr>
        <w:t xml:space="preserve">“ </w:t>
      </w:r>
      <w:r w:rsidR="00232DF1" w:rsidRPr="00FB1488">
        <w:rPr>
          <w:sz w:val="24"/>
          <w:szCs w:val="24"/>
          <w:lang w:val="bg-BG"/>
        </w:rPr>
        <w:t>на ВЪЗЛОЖИТЕЛЯ</w:t>
      </w:r>
      <w:r w:rsidR="00232DF1">
        <w:rPr>
          <w:sz w:val="24"/>
          <w:szCs w:val="24"/>
          <w:lang w:val="bg-BG"/>
        </w:rPr>
        <w:t>,</w:t>
      </w:r>
      <w:r w:rsidR="00232DF1" w:rsidRPr="00FB1488">
        <w:rPr>
          <w:sz w:val="24"/>
          <w:szCs w:val="24"/>
          <w:lang w:val="bg-BG"/>
        </w:rPr>
        <w:t xml:space="preserve"> Приложение № 2 </w:t>
      </w:r>
      <w:r w:rsidR="00232DF1">
        <w:rPr>
          <w:sz w:val="24"/>
          <w:szCs w:val="24"/>
          <w:lang w:val="bg-BG"/>
        </w:rPr>
        <w:t>„</w:t>
      </w:r>
      <w:r w:rsidR="00232DF1" w:rsidRPr="00FB1488">
        <w:rPr>
          <w:sz w:val="24"/>
          <w:szCs w:val="24"/>
          <w:lang w:val="bg-BG"/>
        </w:rPr>
        <w:t>Техническа оферта</w:t>
      </w:r>
      <w:r w:rsidR="00232DF1">
        <w:rPr>
          <w:sz w:val="24"/>
          <w:szCs w:val="24"/>
          <w:lang w:val="bg-BG"/>
        </w:rPr>
        <w:t>“</w:t>
      </w:r>
      <w:r w:rsidR="00232DF1" w:rsidRPr="00FB1488">
        <w:rPr>
          <w:sz w:val="24"/>
          <w:szCs w:val="24"/>
          <w:lang w:val="bg-BG"/>
        </w:rPr>
        <w:t xml:space="preserve"> на Изпълнителя  </w:t>
      </w:r>
      <w:r w:rsidR="00232DF1">
        <w:rPr>
          <w:sz w:val="24"/>
          <w:szCs w:val="24"/>
          <w:lang w:val="bg-BG"/>
        </w:rPr>
        <w:t xml:space="preserve">и </w:t>
      </w:r>
      <w:r w:rsidR="00232DF1" w:rsidRPr="00FB1488">
        <w:rPr>
          <w:sz w:val="24"/>
          <w:szCs w:val="24"/>
          <w:lang w:val="bg-BG"/>
        </w:rPr>
        <w:t>Приложение № 3</w:t>
      </w:r>
      <w:r w:rsidR="00232DF1">
        <w:rPr>
          <w:sz w:val="24"/>
          <w:szCs w:val="24"/>
          <w:lang w:val="bg-BG"/>
        </w:rPr>
        <w:t xml:space="preserve"> „</w:t>
      </w:r>
      <w:r w:rsidR="00232DF1" w:rsidRPr="00FB1488">
        <w:rPr>
          <w:sz w:val="24"/>
          <w:szCs w:val="24"/>
          <w:lang w:val="bg-BG"/>
        </w:rPr>
        <w:t>Ценова оферта на Изпълнителя</w:t>
      </w:r>
      <w:r w:rsidR="00232DF1">
        <w:rPr>
          <w:sz w:val="24"/>
          <w:szCs w:val="24"/>
          <w:lang w:val="bg-BG"/>
        </w:rPr>
        <w:t>“,</w:t>
      </w:r>
      <w:r w:rsidRPr="00FB1488">
        <w:rPr>
          <w:sz w:val="24"/>
          <w:szCs w:val="24"/>
          <w:lang w:val="bg-BG"/>
        </w:rPr>
        <w:t xml:space="preserve"> които стават неразделна част от настоящия договор, следното: </w:t>
      </w:r>
    </w:p>
    <w:p w14:paraId="4859BAB5" w14:textId="77777777" w:rsidR="00CE199C" w:rsidRPr="007A0AF2" w:rsidRDefault="00CE199C" w:rsidP="00831E41">
      <w:pPr>
        <w:ind w:firstLine="708"/>
        <w:jc w:val="both"/>
        <w:rPr>
          <w:rFonts w:ascii="Calibri" w:hAnsi="Calibri"/>
          <w:b/>
          <w:sz w:val="24"/>
          <w:szCs w:val="24"/>
          <w:lang w:val="bg-BG"/>
        </w:rPr>
      </w:pPr>
      <w:r w:rsidRPr="00FB1488">
        <w:rPr>
          <w:rFonts w:ascii="Times New Roman Bold" w:hAnsi="Times New Roman Bold"/>
          <w:b/>
          <w:sz w:val="24"/>
          <w:szCs w:val="24"/>
          <w:lang w:val="bg-BG"/>
        </w:rPr>
        <w:t>„Изграждане на кула с контролен център и технически съоръжения за детекция и превенция на горски пожари за общинските горски територии, стопанисвани и управлявани от Община Долна баня“</w:t>
      </w:r>
    </w:p>
    <w:p w14:paraId="4859BAB6" w14:textId="77777777" w:rsidR="00CE199C" w:rsidRPr="00625918" w:rsidRDefault="00CE199C" w:rsidP="00B71C1A">
      <w:pPr>
        <w:ind w:firstLine="708"/>
        <w:jc w:val="both"/>
        <w:rPr>
          <w:sz w:val="24"/>
          <w:szCs w:val="24"/>
          <w:lang w:val="en-US"/>
        </w:rPr>
      </w:pPr>
      <w:r w:rsidRPr="00FB1488">
        <w:rPr>
          <w:sz w:val="24"/>
          <w:szCs w:val="24"/>
          <w:lang w:val="bg-BG"/>
        </w:rPr>
        <w:t>Проектът се осъществява с финансовата подкрепа на  Програмата за развитие на селските райони 2007-2013 г., мярка 226 „</w:t>
      </w:r>
      <w:r w:rsidR="00CA29F7" w:rsidRPr="00CA29F7">
        <w:rPr>
          <w:sz w:val="24"/>
          <w:szCs w:val="24"/>
          <w:lang w:val="bg-BG"/>
        </w:rPr>
        <w:t>Възстановяване на горския потенциал и въ</w:t>
      </w:r>
      <w:r w:rsidR="00CA29F7">
        <w:rPr>
          <w:sz w:val="24"/>
          <w:szCs w:val="24"/>
          <w:lang w:val="bg-BG"/>
        </w:rPr>
        <w:t>веждане на превантивни дейности</w:t>
      </w:r>
      <w:r w:rsidRPr="00FB1488">
        <w:rPr>
          <w:sz w:val="24"/>
          <w:szCs w:val="24"/>
          <w:lang w:val="bg-BG"/>
        </w:rPr>
        <w:t xml:space="preserve">”, </w:t>
      </w:r>
      <w:r w:rsidR="00387699" w:rsidRPr="00FB1488">
        <w:rPr>
          <w:sz w:val="24"/>
          <w:szCs w:val="24"/>
          <w:lang w:val="bg-BG"/>
        </w:rPr>
        <w:t xml:space="preserve">Договор </w:t>
      </w:r>
      <w:r w:rsidRPr="00FB1488">
        <w:rPr>
          <w:sz w:val="24"/>
          <w:szCs w:val="24"/>
          <w:lang w:val="bg-BG"/>
        </w:rPr>
        <w:t xml:space="preserve">за безвъзмездна финансова помощ </w:t>
      </w:r>
      <w:r w:rsidR="00CA29F7" w:rsidRPr="00CA29F7">
        <w:rPr>
          <w:sz w:val="24"/>
          <w:szCs w:val="24"/>
          <w:lang w:val="bg-BG"/>
        </w:rPr>
        <w:t>№ 23/226/00400 от 19.12.2014 г</w:t>
      </w:r>
      <w:r w:rsidR="00625918">
        <w:rPr>
          <w:sz w:val="24"/>
          <w:szCs w:val="24"/>
          <w:lang w:val="en-US"/>
        </w:rPr>
        <w:t>.</w:t>
      </w:r>
    </w:p>
    <w:p w14:paraId="4859BAB7" w14:textId="77777777" w:rsidR="00CE199C" w:rsidRPr="00274D8F" w:rsidRDefault="00CE199C" w:rsidP="001C29C6">
      <w:pPr>
        <w:pStyle w:val="aa"/>
        <w:numPr>
          <w:ilvl w:val="0"/>
          <w:numId w:val="3"/>
        </w:numPr>
        <w:spacing w:before="120" w:after="120"/>
        <w:ind w:left="0" w:right="329" w:firstLine="1061"/>
        <w:jc w:val="both"/>
        <w:rPr>
          <w:sz w:val="24"/>
          <w:szCs w:val="24"/>
          <w:lang w:val="bg-BG"/>
        </w:rPr>
      </w:pPr>
      <w:r w:rsidRPr="00274D8F">
        <w:rPr>
          <w:b/>
          <w:sz w:val="24"/>
          <w:szCs w:val="24"/>
          <w:lang w:val="bg-BG"/>
        </w:rPr>
        <w:t>ИЗПЪЛНИТЕЛЯТ</w:t>
      </w:r>
      <w:r w:rsidRPr="00274D8F">
        <w:rPr>
          <w:sz w:val="24"/>
          <w:szCs w:val="24"/>
          <w:lang w:val="bg-BG"/>
        </w:rPr>
        <w:t xml:space="preserve"> </w:t>
      </w:r>
      <w:r w:rsidR="004720A4" w:rsidRPr="00274D8F">
        <w:rPr>
          <w:sz w:val="24"/>
          <w:szCs w:val="24"/>
          <w:lang w:val="bg-BG"/>
        </w:rPr>
        <w:t xml:space="preserve">извършва </w:t>
      </w:r>
      <w:r w:rsidRPr="00274D8F">
        <w:rPr>
          <w:sz w:val="24"/>
          <w:szCs w:val="24"/>
          <w:lang w:val="bg-BG"/>
        </w:rPr>
        <w:t xml:space="preserve">следните </w:t>
      </w:r>
      <w:r w:rsidR="004720A4" w:rsidRPr="00274D8F">
        <w:rPr>
          <w:sz w:val="24"/>
          <w:szCs w:val="24"/>
          <w:lang w:val="bg-BG"/>
        </w:rPr>
        <w:t>дейности по изпълнение на предмета на договора</w:t>
      </w:r>
      <w:r w:rsidRPr="00274D8F">
        <w:rPr>
          <w:sz w:val="24"/>
          <w:szCs w:val="24"/>
          <w:lang w:val="bg-BG"/>
        </w:rPr>
        <w:t>:</w:t>
      </w:r>
    </w:p>
    <w:p w14:paraId="4859BAB8" w14:textId="77777777" w:rsidR="00A0350E" w:rsidRDefault="00A0350E" w:rsidP="00A0350E">
      <w:pPr>
        <w:pStyle w:val="aa"/>
        <w:numPr>
          <w:ilvl w:val="0"/>
          <w:numId w:val="7"/>
        </w:numPr>
        <w:spacing w:before="120" w:after="120"/>
        <w:ind w:right="329"/>
        <w:jc w:val="both"/>
        <w:rPr>
          <w:sz w:val="24"/>
          <w:szCs w:val="24"/>
          <w:lang w:val="bg-BG"/>
        </w:rPr>
      </w:pPr>
      <w:r w:rsidRPr="00A0350E">
        <w:rPr>
          <w:sz w:val="24"/>
          <w:szCs w:val="24"/>
          <w:lang w:val="bg-BG"/>
        </w:rPr>
        <w:t>достав</w:t>
      </w:r>
      <w:r>
        <w:rPr>
          <w:sz w:val="24"/>
          <w:szCs w:val="24"/>
          <w:lang w:val="bg-BG"/>
        </w:rPr>
        <w:t>яне на необходимото</w:t>
      </w:r>
      <w:r w:rsidRPr="00A0350E">
        <w:rPr>
          <w:sz w:val="24"/>
          <w:szCs w:val="24"/>
          <w:lang w:val="bg-BG"/>
        </w:rPr>
        <w:t xml:space="preserve"> оборудване, </w:t>
      </w:r>
    </w:p>
    <w:p w14:paraId="4859BAB9" w14:textId="77777777" w:rsidR="00A0350E" w:rsidRDefault="00A0350E" w:rsidP="00A0350E">
      <w:pPr>
        <w:pStyle w:val="aa"/>
        <w:numPr>
          <w:ilvl w:val="0"/>
          <w:numId w:val="7"/>
        </w:numPr>
        <w:spacing w:before="120" w:after="120"/>
        <w:ind w:right="329"/>
        <w:jc w:val="both"/>
        <w:rPr>
          <w:sz w:val="24"/>
          <w:szCs w:val="24"/>
          <w:lang w:val="bg-BG"/>
        </w:rPr>
      </w:pPr>
      <w:r w:rsidRPr="00A0350E">
        <w:rPr>
          <w:sz w:val="24"/>
          <w:szCs w:val="24"/>
          <w:lang w:val="bg-BG"/>
        </w:rPr>
        <w:t>монтаж, настройка и СМР съгласно утвърдени от ВЪЗЛОЖИТЕЛЯ и одобрени по реда на действащата норматив</w:t>
      </w:r>
      <w:r>
        <w:rPr>
          <w:sz w:val="24"/>
          <w:szCs w:val="24"/>
          <w:lang w:val="bg-BG"/>
        </w:rPr>
        <w:t>на уредба инвестиционни проекти;</w:t>
      </w:r>
    </w:p>
    <w:p w14:paraId="4859BABA" w14:textId="77777777" w:rsidR="00A0350E" w:rsidRPr="00A0350E" w:rsidRDefault="00A0350E" w:rsidP="00A0350E">
      <w:pPr>
        <w:pStyle w:val="aa"/>
        <w:numPr>
          <w:ilvl w:val="0"/>
          <w:numId w:val="7"/>
        </w:numPr>
        <w:spacing w:before="120" w:after="120"/>
        <w:ind w:right="329"/>
        <w:jc w:val="both"/>
        <w:rPr>
          <w:sz w:val="24"/>
          <w:szCs w:val="24"/>
          <w:lang w:val="bg-BG"/>
        </w:rPr>
      </w:pPr>
      <w:r w:rsidRPr="00A0350E">
        <w:rPr>
          <w:sz w:val="24"/>
          <w:szCs w:val="24"/>
          <w:lang w:val="bg-BG"/>
        </w:rPr>
        <w:lastRenderedPageBreak/>
        <w:t>гаранционно поддържане на изпълнените СМР и доставеното оборудване, съгласно техническото предложение на ИЗПЪЛНИТЕЛЯ и приложимите норми на действащото законодателство</w:t>
      </w:r>
    </w:p>
    <w:p w14:paraId="4859BABB" w14:textId="77777777" w:rsidR="00CE199C" w:rsidRPr="00FB1488" w:rsidRDefault="00CE199C" w:rsidP="00CE199C">
      <w:pPr>
        <w:spacing w:before="120"/>
        <w:ind w:firstLine="709"/>
        <w:jc w:val="both"/>
        <w:rPr>
          <w:sz w:val="24"/>
          <w:szCs w:val="24"/>
          <w:lang w:val="bg-BG"/>
        </w:rPr>
      </w:pPr>
      <w:r w:rsidRPr="00FB1488">
        <w:rPr>
          <w:b/>
          <w:sz w:val="24"/>
          <w:szCs w:val="24"/>
          <w:lang w:val="bg-BG"/>
        </w:rPr>
        <w:t>(3)</w:t>
      </w:r>
      <w:r w:rsidRPr="00FB1488">
        <w:rPr>
          <w:sz w:val="24"/>
          <w:szCs w:val="24"/>
          <w:lang w:val="bg-BG"/>
        </w:rPr>
        <w:t xml:space="preserve"> Доставените оборудване и съоръжения трябва да отговарят на параметри</w:t>
      </w:r>
      <w:r w:rsidR="005C3155">
        <w:rPr>
          <w:sz w:val="24"/>
          <w:szCs w:val="24"/>
          <w:lang w:val="bg-BG"/>
        </w:rPr>
        <w:t>те</w:t>
      </w:r>
      <w:r w:rsidRPr="00FB1488">
        <w:rPr>
          <w:sz w:val="24"/>
          <w:szCs w:val="24"/>
          <w:lang w:val="bg-BG"/>
        </w:rPr>
        <w:t xml:space="preserve"> посочени в </w:t>
      </w:r>
      <w:r w:rsidR="005956D6" w:rsidRPr="00517D40">
        <w:rPr>
          <w:sz w:val="24"/>
          <w:szCs w:val="24"/>
          <w:lang w:val="bg-BG"/>
        </w:rPr>
        <w:t xml:space="preserve">Техническата </w:t>
      </w:r>
      <w:r w:rsidRPr="00517D40">
        <w:rPr>
          <w:sz w:val="24"/>
          <w:szCs w:val="24"/>
          <w:lang w:val="bg-BG"/>
        </w:rPr>
        <w:t xml:space="preserve">оферта на </w:t>
      </w:r>
      <w:r w:rsidRPr="00517D40">
        <w:rPr>
          <w:b/>
          <w:sz w:val="24"/>
          <w:szCs w:val="24"/>
          <w:lang w:val="bg-BG"/>
        </w:rPr>
        <w:t>ИЗПЪЛНИТЕЛЯ</w:t>
      </w:r>
      <w:r w:rsidRPr="00FB1488">
        <w:rPr>
          <w:sz w:val="24"/>
          <w:szCs w:val="24"/>
          <w:lang w:val="bg-BG"/>
        </w:rPr>
        <w:t xml:space="preserve">, </w:t>
      </w:r>
      <w:r w:rsidR="005C3155" w:rsidRPr="00FB1488">
        <w:rPr>
          <w:sz w:val="24"/>
          <w:szCs w:val="24"/>
          <w:lang w:val="bg-BG"/>
        </w:rPr>
        <w:t>съставляващ</w:t>
      </w:r>
      <w:r w:rsidR="005C3155">
        <w:rPr>
          <w:sz w:val="24"/>
          <w:szCs w:val="24"/>
          <w:lang w:val="bg-BG"/>
        </w:rPr>
        <w:t>а</w:t>
      </w:r>
      <w:r w:rsidR="005C3155" w:rsidRPr="00FB1488">
        <w:rPr>
          <w:sz w:val="24"/>
          <w:szCs w:val="24"/>
          <w:lang w:val="bg-BG"/>
        </w:rPr>
        <w:t xml:space="preserve"> </w:t>
      </w:r>
      <w:r w:rsidRPr="00FB1488">
        <w:rPr>
          <w:sz w:val="24"/>
          <w:szCs w:val="24"/>
          <w:lang w:val="bg-BG"/>
        </w:rPr>
        <w:t>неразделна част от този договор.</w:t>
      </w:r>
    </w:p>
    <w:p w14:paraId="4859BABC" w14:textId="77777777" w:rsidR="00CE199C" w:rsidRPr="00FB1488" w:rsidRDefault="00CE199C" w:rsidP="00CE199C">
      <w:pPr>
        <w:spacing w:before="120" w:after="120"/>
        <w:ind w:firstLine="709"/>
        <w:jc w:val="both"/>
        <w:rPr>
          <w:sz w:val="24"/>
          <w:szCs w:val="24"/>
          <w:lang w:val="bg-BG"/>
        </w:rPr>
      </w:pPr>
      <w:r w:rsidRPr="00FB1488">
        <w:rPr>
          <w:b/>
          <w:sz w:val="24"/>
          <w:szCs w:val="24"/>
          <w:lang w:val="bg-BG"/>
        </w:rPr>
        <w:t>(4) ИЗПЪЛНИТЕЛЯТ</w:t>
      </w:r>
      <w:r w:rsidRPr="00FB1488">
        <w:rPr>
          <w:sz w:val="24"/>
          <w:szCs w:val="24"/>
          <w:lang w:val="bg-BG"/>
        </w:rPr>
        <w:t xml:space="preserve"> се задължава да предаде оборудването и съоръженията на </w:t>
      </w:r>
      <w:r w:rsidRPr="00FB1488">
        <w:rPr>
          <w:b/>
          <w:sz w:val="24"/>
          <w:szCs w:val="24"/>
          <w:lang w:val="bg-BG"/>
        </w:rPr>
        <w:t>ВЪЗЛОЖИТЕЛЯ</w:t>
      </w:r>
      <w:r w:rsidRPr="00FB1488">
        <w:rPr>
          <w:sz w:val="24"/>
          <w:szCs w:val="24"/>
          <w:lang w:val="bg-BG"/>
        </w:rPr>
        <w:t xml:space="preserve"> в състояние, отговарящо на следните изисквания:</w:t>
      </w:r>
    </w:p>
    <w:p w14:paraId="4859BABD" w14:textId="77777777" w:rsidR="00CE199C" w:rsidRPr="00FB1488" w:rsidRDefault="00CE199C" w:rsidP="00CE199C">
      <w:pPr>
        <w:pStyle w:val="a8"/>
        <w:tabs>
          <w:tab w:val="center" w:pos="0"/>
          <w:tab w:val="left" w:pos="993"/>
        </w:tabs>
        <w:jc w:val="both"/>
        <w:rPr>
          <w:lang w:val="bg-BG"/>
        </w:rPr>
      </w:pPr>
      <w:r w:rsidRPr="00FB1488">
        <w:rPr>
          <w:lang w:val="bg-BG"/>
        </w:rPr>
        <w:t xml:space="preserve">           а) техниката и съоръженията да са нови и да носят всички отличителни белези на оригиналните продукти на фирмата производител;</w:t>
      </w:r>
    </w:p>
    <w:p w14:paraId="4859BABE" w14:textId="77777777" w:rsidR="00CE199C" w:rsidRPr="00FB1488" w:rsidRDefault="00CE199C" w:rsidP="00CE199C">
      <w:pPr>
        <w:spacing w:before="120" w:after="120"/>
        <w:ind w:firstLine="709"/>
        <w:jc w:val="both"/>
        <w:rPr>
          <w:sz w:val="24"/>
          <w:szCs w:val="24"/>
          <w:lang w:val="bg-BG"/>
        </w:rPr>
      </w:pPr>
      <w:r w:rsidRPr="00FB1488">
        <w:rPr>
          <w:sz w:val="24"/>
          <w:szCs w:val="24"/>
          <w:lang w:val="bg-BG"/>
        </w:rPr>
        <w:t>б) да предаде техниката и съоръженията, като ги окомплектова с необходимите експлоатационни документи (гаранционни карти, ръководства за ползване и др.).</w:t>
      </w:r>
    </w:p>
    <w:p w14:paraId="4859BABF" w14:textId="77777777" w:rsidR="00CE199C" w:rsidRPr="00FB1488" w:rsidRDefault="00CE199C" w:rsidP="00CE199C">
      <w:pPr>
        <w:spacing w:before="120" w:after="120"/>
        <w:ind w:firstLine="709"/>
        <w:jc w:val="both"/>
        <w:rPr>
          <w:b/>
          <w:sz w:val="24"/>
          <w:szCs w:val="24"/>
          <w:lang w:val="bg-BG"/>
        </w:rPr>
      </w:pPr>
      <w:r w:rsidRPr="00FB1488">
        <w:rPr>
          <w:b/>
          <w:sz w:val="24"/>
          <w:szCs w:val="24"/>
          <w:lang w:val="bg-BG"/>
        </w:rPr>
        <w:t xml:space="preserve">(5) </w:t>
      </w:r>
      <w:r w:rsidRPr="00FB1488">
        <w:rPr>
          <w:sz w:val="24"/>
          <w:szCs w:val="24"/>
          <w:lang w:val="bg-BG"/>
        </w:rPr>
        <w:t>изпълнението на предмета на договора се приема с двустранно подписан от страните приемо-предавателен протокол.</w:t>
      </w:r>
    </w:p>
    <w:p w14:paraId="4859BAC0" w14:textId="77777777" w:rsidR="00CE199C" w:rsidRPr="00FB1488" w:rsidRDefault="00CE199C" w:rsidP="00CE199C">
      <w:pPr>
        <w:spacing w:before="120" w:after="120"/>
        <w:ind w:firstLine="709"/>
        <w:jc w:val="both"/>
        <w:rPr>
          <w:b/>
          <w:sz w:val="24"/>
          <w:szCs w:val="24"/>
          <w:lang w:val="bg-BG"/>
        </w:rPr>
      </w:pPr>
      <w:r w:rsidRPr="00FB1488">
        <w:rPr>
          <w:b/>
          <w:sz w:val="24"/>
          <w:szCs w:val="24"/>
          <w:lang w:val="bg-BG"/>
        </w:rPr>
        <w:t xml:space="preserve">(6) </w:t>
      </w:r>
      <w:r w:rsidRPr="00FB1488">
        <w:rPr>
          <w:sz w:val="24"/>
          <w:szCs w:val="24"/>
          <w:lang w:val="bg-BG"/>
        </w:rPr>
        <w:t xml:space="preserve">В случай на констатирани от Община Долна баня забележки по извършените </w:t>
      </w:r>
      <w:r w:rsidR="005C3155" w:rsidRPr="00FB1488">
        <w:rPr>
          <w:sz w:val="24"/>
          <w:szCs w:val="24"/>
          <w:lang w:val="bg-BG"/>
        </w:rPr>
        <w:t xml:space="preserve">от страна на Изпълнителя </w:t>
      </w:r>
      <w:r w:rsidR="005C3155">
        <w:rPr>
          <w:sz w:val="24"/>
          <w:szCs w:val="24"/>
          <w:lang w:val="bg-BG"/>
        </w:rPr>
        <w:t xml:space="preserve">дейности </w:t>
      </w:r>
      <w:r w:rsidRPr="00FB1488">
        <w:rPr>
          <w:sz w:val="24"/>
          <w:szCs w:val="24"/>
          <w:lang w:val="bg-BG"/>
        </w:rPr>
        <w:t xml:space="preserve">по договора, същият е длъжен да ги коригира в 7 (седем) дневен срок, считано от датата на получаване на </w:t>
      </w:r>
      <w:r w:rsidRPr="00517D40">
        <w:rPr>
          <w:sz w:val="24"/>
          <w:szCs w:val="24"/>
          <w:lang w:val="bg-BG"/>
        </w:rPr>
        <w:t>становище със забележките</w:t>
      </w:r>
      <w:r w:rsidRPr="00FB1488">
        <w:rPr>
          <w:sz w:val="24"/>
          <w:szCs w:val="24"/>
          <w:lang w:val="bg-BG"/>
        </w:rPr>
        <w:t>.</w:t>
      </w:r>
    </w:p>
    <w:p w14:paraId="4859BAC1" w14:textId="77777777" w:rsidR="00CE199C" w:rsidRPr="00FB1488" w:rsidRDefault="00CE199C" w:rsidP="00334F1D">
      <w:pPr>
        <w:pStyle w:val="2"/>
        <w:numPr>
          <w:ilvl w:val="0"/>
          <w:numId w:val="6"/>
        </w:numPr>
        <w:tabs>
          <w:tab w:val="left" w:pos="720"/>
        </w:tabs>
        <w:spacing w:line="360" w:lineRule="auto"/>
        <w:jc w:val="center"/>
        <w:rPr>
          <w:rFonts w:ascii="Times New Roman" w:hAnsi="Times New Roman"/>
          <w:i w:val="0"/>
          <w:sz w:val="24"/>
          <w:szCs w:val="24"/>
          <w:lang w:val="bg-BG"/>
        </w:rPr>
      </w:pPr>
      <w:r w:rsidRPr="00FB1488">
        <w:rPr>
          <w:rFonts w:ascii="Times New Roman" w:hAnsi="Times New Roman"/>
          <w:i w:val="0"/>
          <w:sz w:val="24"/>
          <w:szCs w:val="24"/>
          <w:lang w:val="bg-BG"/>
        </w:rPr>
        <w:t xml:space="preserve"> ЦЕНА И НАЧИН НА ПЛАЩАНЕ</w:t>
      </w:r>
    </w:p>
    <w:p w14:paraId="4859BAC2" w14:textId="77777777" w:rsidR="00CE199C" w:rsidRPr="00FB1488" w:rsidRDefault="00CE199C" w:rsidP="00CE199C">
      <w:pPr>
        <w:jc w:val="both"/>
        <w:rPr>
          <w:sz w:val="24"/>
          <w:szCs w:val="24"/>
          <w:lang w:val="bg-BG"/>
        </w:rPr>
      </w:pPr>
      <w:r w:rsidRPr="00FB1488">
        <w:rPr>
          <w:b/>
          <w:sz w:val="24"/>
          <w:szCs w:val="24"/>
          <w:lang w:val="bg-BG"/>
        </w:rPr>
        <w:tab/>
        <w:t>Чл. 2. (1)</w:t>
      </w:r>
      <w:r w:rsidRPr="00FB1488">
        <w:rPr>
          <w:sz w:val="24"/>
          <w:szCs w:val="24"/>
          <w:lang w:val="bg-BG"/>
        </w:rPr>
        <w:t xml:space="preserve">  </w:t>
      </w:r>
      <w:r w:rsidRPr="00FB1488">
        <w:rPr>
          <w:b/>
          <w:sz w:val="24"/>
          <w:szCs w:val="24"/>
          <w:lang w:val="bg-BG"/>
        </w:rPr>
        <w:t xml:space="preserve">ВЪЗЛОЖИТЕЛЯТ </w:t>
      </w:r>
      <w:r w:rsidRPr="00FB1488">
        <w:rPr>
          <w:sz w:val="24"/>
          <w:szCs w:val="24"/>
          <w:lang w:val="bg-BG"/>
        </w:rPr>
        <w:t xml:space="preserve">ще заплати на </w:t>
      </w:r>
      <w:r w:rsidRPr="00FB1488">
        <w:rPr>
          <w:b/>
          <w:sz w:val="24"/>
          <w:szCs w:val="24"/>
          <w:lang w:val="bg-BG"/>
        </w:rPr>
        <w:t xml:space="preserve">ИЗПЪЛНИТЕЛЯ </w:t>
      </w:r>
      <w:r w:rsidRPr="00FB1488">
        <w:rPr>
          <w:sz w:val="24"/>
          <w:szCs w:val="24"/>
          <w:lang w:val="bg-BG"/>
        </w:rPr>
        <w:t xml:space="preserve">възнаграждение в размер на ....................(цифром) лв. (...................................словом) без ДДС или ....................(цифром) лв. (...................................словом) с ДДС, съгласно ценовата оферта на </w:t>
      </w:r>
      <w:r w:rsidRPr="00FB1488">
        <w:rPr>
          <w:b/>
          <w:sz w:val="24"/>
          <w:szCs w:val="24"/>
          <w:lang w:val="bg-BG"/>
        </w:rPr>
        <w:t>ИЗПЪЛНИТЕЛЯ</w:t>
      </w:r>
      <w:r w:rsidRPr="00FB1488">
        <w:rPr>
          <w:sz w:val="24"/>
          <w:szCs w:val="24"/>
          <w:lang w:val="bg-BG"/>
        </w:rPr>
        <w:t>.</w:t>
      </w:r>
    </w:p>
    <w:p w14:paraId="4859BAC3"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(2)</w:t>
      </w:r>
      <w:r w:rsidRPr="00FB1488">
        <w:rPr>
          <w:sz w:val="24"/>
          <w:szCs w:val="24"/>
          <w:lang w:val="bg-BG"/>
        </w:rPr>
        <w:t xml:space="preserve"> Цената на договора по ал.1 е окончателна и не подлежи на промяна.</w:t>
      </w:r>
    </w:p>
    <w:p w14:paraId="4859BAC4" w14:textId="77777777" w:rsidR="00CE199C" w:rsidRPr="00FB1488" w:rsidRDefault="00CE199C" w:rsidP="00CE199C">
      <w:pPr>
        <w:ind w:right="-180"/>
        <w:jc w:val="both"/>
        <w:rPr>
          <w:sz w:val="24"/>
          <w:szCs w:val="24"/>
          <w:lang w:val="bg-BG"/>
        </w:rPr>
      </w:pPr>
      <w:r w:rsidRPr="008B218F">
        <w:rPr>
          <w:b/>
          <w:sz w:val="24"/>
          <w:szCs w:val="24"/>
          <w:lang w:val="bg-BG"/>
        </w:rPr>
        <w:t>Чл. 3.</w:t>
      </w:r>
      <w:r w:rsidRPr="00FB1488">
        <w:rPr>
          <w:sz w:val="24"/>
          <w:szCs w:val="24"/>
          <w:lang w:val="bg-BG"/>
        </w:rPr>
        <w:t xml:space="preserve"> (1) Възнаграждението по чл. 2, ал.1 от настоящия договор се изплаща на 2 (две) вноски, както следва:  </w:t>
      </w:r>
    </w:p>
    <w:p w14:paraId="4859BAC5" w14:textId="77777777" w:rsidR="00CE199C" w:rsidRPr="003100FA" w:rsidRDefault="00CE199C" w:rsidP="00CE199C">
      <w:pPr>
        <w:ind w:firstLine="708"/>
        <w:jc w:val="both"/>
        <w:rPr>
          <w:sz w:val="24"/>
          <w:szCs w:val="24"/>
          <w:lang w:val="bg-BG"/>
        </w:rPr>
      </w:pPr>
      <w:r w:rsidRPr="003100FA">
        <w:rPr>
          <w:sz w:val="24"/>
          <w:szCs w:val="24"/>
          <w:lang w:val="bg-BG"/>
        </w:rPr>
        <w:t xml:space="preserve">1. Авансово плащане към ИЗПЪЛНИТЕЛЯ в размер на </w:t>
      </w:r>
      <w:r w:rsidR="003100FA" w:rsidRPr="003100FA">
        <w:rPr>
          <w:sz w:val="24"/>
          <w:szCs w:val="24"/>
          <w:lang w:val="bg-BG"/>
        </w:rPr>
        <w:t>50</w:t>
      </w:r>
      <w:r w:rsidRPr="003100FA">
        <w:rPr>
          <w:sz w:val="24"/>
          <w:szCs w:val="24"/>
          <w:lang w:val="bg-BG"/>
        </w:rPr>
        <w:t xml:space="preserve"> % (</w:t>
      </w:r>
      <w:r w:rsidR="003100FA" w:rsidRPr="003100FA">
        <w:rPr>
          <w:sz w:val="24"/>
          <w:szCs w:val="24"/>
          <w:lang w:val="bg-BG"/>
        </w:rPr>
        <w:t>пет</w:t>
      </w:r>
      <w:r w:rsidRPr="003100FA">
        <w:rPr>
          <w:sz w:val="24"/>
          <w:szCs w:val="24"/>
          <w:lang w:val="bg-BG"/>
        </w:rPr>
        <w:t xml:space="preserve">десет процента) от сумата по чл. 2, ал. 1, платимо в срок </w:t>
      </w:r>
      <w:r w:rsidR="00740A3F">
        <w:rPr>
          <w:sz w:val="24"/>
          <w:szCs w:val="24"/>
          <w:lang w:val="bg-BG"/>
        </w:rPr>
        <w:t>до</w:t>
      </w:r>
      <w:r w:rsidRPr="003100FA">
        <w:rPr>
          <w:sz w:val="24"/>
          <w:szCs w:val="24"/>
          <w:lang w:val="bg-BG"/>
        </w:rPr>
        <w:t xml:space="preserve"> 10 (десет) дни</w:t>
      </w:r>
      <w:r w:rsidR="00740A3F">
        <w:rPr>
          <w:sz w:val="24"/>
          <w:szCs w:val="24"/>
          <w:lang w:val="bg-BG"/>
        </w:rPr>
        <w:t xml:space="preserve"> от датата на подписване на настоящия договор и</w:t>
      </w:r>
      <w:r w:rsidRPr="003100FA">
        <w:rPr>
          <w:sz w:val="24"/>
          <w:szCs w:val="24"/>
          <w:lang w:val="bg-BG"/>
        </w:rPr>
        <w:t xml:space="preserve"> </w:t>
      </w:r>
      <w:r w:rsidR="00740A3F">
        <w:rPr>
          <w:sz w:val="24"/>
          <w:szCs w:val="24"/>
          <w:lang w:val="bg-BG"/>
        </w:rPr>
        <w:t>при</w:t>
      </w:r>
      <w:r w:rsidRPr="003100FA">
        <w:rPr>
          <w:sz w:val="24"/>
          <w:szCs w:val="24"/>
          <w:lang w:val="bg-BG"/>
        </w:rPr>
        <w:t xml:space="preserve"> представена от ИЗПЪЛНИТЕЛЯ </w:t>
      </w:r>
      <w:r w:rsidR="005C3155" w:rsidRPr="003100FA">
        <w:rPr>
          <w:sz w:val="24"/>
          <w:szCs w:val="24"/>
          <w:lang w:val="bg-BG"/>
        </w:rPr>
        <w:t xml:space="preserve"> оригинална данъчна фактура за стойността на авансовото плащане.</w:t>
      </w:r>
    </w:p>
    <w:p w14:paraId="4859BAC6" w14:textId="5CF66721" w:rsidR="00387699" w:rsidRDefault="00CE199C" w:rsidP="00CE199C">
      <w:pPr>
        <w:jc w:val="both"/>
        <w:rPr>
          <w:sz w:val="24"/>
          <w:szCs w:val="24"/>
          <w:lang w:val="bg-BG"/>
        </w:rPr>
      </w:pPr>
      <w:r w:rsidRPr="003100FA">
        <w:rPr>
          <w:sz w:val="24"/>
          <w:szCs w:val="24"/>
          <w:lang w:val="bg-BG"/>
        </w:rPr>
        <w:t xml:space="preserve">            2. Окончателно плащане към ИЗПЪЛНИТЕЛЯ в размер на </w:t>
      </w:r>
      <w:r w:rsidR="003100FA" w:rsidRPr="003100FA">
        <w:rPr>
          <w:sz w:val="24"/>
          <w:szCs w:val="24"/>
          <w:lang w:val="bg-BG"/>
        </w:rPr>
        <w:t>50</w:t>
      </w:r>
      <w:r w:rsidRPr="003100FA">
        <w:rPr>
          <w:sz w:val="24"/>
          <w:szCs w:val="24"/>
          <w:lang w:val="bg-BG"/>
        </w:rPr>
        <w:t xml:space="preserve"> % (</w:t>
      </w:r>
      <w:r w:rsidR="003100FA" w:rsidRPr="003100FA">
        <w:rPr>
          <w:sz w:val="24"/>
          <w:szCs w:val="24"/>
          <w:lang w:val="bg-BG"/>
        </w:rPr>
        <w:t>пет</w:t>
      </w:r>
      <w:r w:rsidRPr="003100FA">
        <w:rPr>
          <w:sz w:val="24"/>
          <w:szCs w:val="24"/>
          <w:lang w:val="bg-BG"/>
        </w:rPr>
        <w:t xml:space="preserve">десет процента) от </w:t>
      </w:r>
      <w:r w:rsidR="00387699" w:rsidRPr="003100FA">
        <w:rPr>
          <w:sz w:val="24"/>
          <w:szCs w:val="24"/>
          <w:lang w:val="bg-BG"/>
        </w:rPr>
        <w:t xml:space="preserve">цената </w:t>
      </w:r>
      <w:r w:rsidRPr="003100FA">
        <w:rPr>
          <w:sz w:val="24"/>
          <w:szCs w:val="24"/>
          <w:lang w:val="bg-BG"/>
        </w:rPr>
        <w:t>по чл. 2, ал. 1</w:t>
      </w:r>
      <w:r w:rsidR="00387699" w:rsidRPr="003100FA">
        <w:rPr>
          <w:sz w:val="24"/>
          <w:szCs w:val="24"/>
          <w:lang w:val="bg-BG"/>
        </w:rPr>
        <w:t xml:space="preserve"> се извършва </w:t>
      </w:r>
      <w:r w:rsidR="00740A3F" w:rsidRPr="003100FA">
        <w:rPr>
          <w:sz w:val="24"/>
          <w:szCs w:val="24"/>
          <w:lang w:val="bg-BG"/>
        </w:rPr>
        <w:t xml:space="preserve">в срок до </w:t>
      </w:r>
      <w:r w:rsidR="00740A3F">
        <w:rPr>
          <w:sz w:val="24"/>
          <w:szCs w:val="24"/>
          <w:lang w:val="bg-BG"/>
        </w:rPr>
        <w:t>10</w:t>
      </w:r>
      <w:r w:rsidR="00740A3F" w:rsidRPr="003100FA">
        <w:rPr>
          <w:sz w:val="24"/>
          <w:szCs w:val="24"/>
          <w:lang w:val="bg-BG"/>
        </w:rPr>
        <w:t xml:space="preserve"> (десет) дни от датата на </w:t>
      </w:r>
      <w:r w:rsidR="00387699" w:rsidRPr="003100FA">
        <w:rPr>
          <w:sz w:val="24"/>
          <w:szCs w:val="24"/>
          <w:lang w:val="bg-BG"/>
        </w:rPr>
        <w:t>подписване на окончателен приемо-предавателен протокол за изпълнението на предмета на договора</w:t>
      </w:r>
      <w:r w:rsidR="00B35B1C">
        <w:rPr>
          <w:sz w:val="24"/>
          <w:szCs w:val="24"/>
          <w:lang w:val="bg-BG"/>
        </w:rPr>
        <w:t>,</w:t>
      </w:r>
      <w:r w:rsidR="00740A3F">
        <w:rPr>
          <w:sz w:val="24"/>
          <w:szCs w:val="24"/>
          <w:lang w:val="bg-BG"/>
        </w:rPr>
        <w:t xml:space="preserve"> след</w:t>
      </w:r>
      <w:r w:rsidRPr="003100FA">
        <w:rPr>
          <w:sz w:val="24"/>
          <w:szCs w:val="24"/>
          <w:lang w:val="bg-BG"/>
        </w:rPr>
        <w:t xml:space="preserve"> </w:t>
      </w:r>
      <w:r w:rsidR="00387699" w:rsidRPr="003100FA">
        <w:rPr>
          <w:sz w:val="24"/>
          <w:szCs w:val="24"/>
          <w:lang w:val="bg-BG"/>
        </w:rPr>
        <w:t>издава</w:t>
      </w:r>
      <w:r w:rsidR="00387699">
        <w:rPr>
          <w:sz w:val="24"/>
          <w:szCs w:val="24"/>
          <w:lang w:val="bg-BG"/>
        </w:rPr>
        <w:t xml:space="preserve">не на </w:t>
      </w:r>
      <w:r w:rsidRPr="00FB1488">
        <w:rPr>
          <w:sz w:val="24"/>
          <w:szCs w:val="24"/>
          <w:lang w:val="bg-BG"/>
        </w:rPr>
        <w:t>оригинална</w:t>
      </w:r>
      <w:r w:rsidR="00740A3F">
        <w:rPr>
          <w:sz w:val="24"/>
          <w:szCs w:val="24"/>
          <w:lang w:val="bg-BG"/>
        </w:rPr>
        <w:t xml:space="preserve"> данъчна</w:t>
      </w:r>
      <w:r w:rsidRPr="00FB1488">
        <w:rPr>
          <w:sz w:val="24"/>
          <w:szCs w:val="24"/>
          <w:lang w:val="bg-BG"/>
        </w:rPr>
        <w:t xml:space="preserve"> фактура от</w:t>
      </w:r>
      <w:r w:rsidRPr="00FB1488">
        <w:rPr>
          <w:b/>
          <w:sz w:val="24"/>
          <w:szCs w:val="24"/>
          <w:lang w:val="bg-BG"/>
        </w:rPr>
        <w:t xml:space="preserve"> </w:t>
      </w:r>
      <w:r w:rsidRPr="00FB1488">
        <w:rPr>
          <w:sz w:val="24"/>
          <w:szCs w:val="24"/>
          <w:lang w:val="bg-BG"/>
        </w:rPr>
        <w:t>ИЗПЪЛНИТЕЛЯ</w:t>
      </w:r>
      <w:r w:rsidR="00B35B1C">
        <w:rPr>
          <w:sz w:val="24"/>
          <w:szCs w:val="24"/>
          <w:lang w:val="bg-BG"/>
        </w:rPr>
        <w:t xml:space="preserve"> и</w:t>
      </w:r>
      <w:r w:rsidR="00B35B1C" w:rsidRPr="00B35B1C">
        <w:rPr>
          <w:sz w:val="24"/>
          <w:szCs w:val="24"/>
          <w:lang w:val="bg-BG"/>
        </w:rPr>
        <w:t xml:space="preserve"> </w:t>
      </w:r>
      <w:r w:rsidR="00B35B1C" w:rsidRPr="008B218F">
        <w:rPr>
          <w:sz w:val="24"/>
          <w:szCs w:val="24"/>
          <w:lang w:val="bg-BG"/>
        </w:rPr>
        <w:t>осигуряване на финансиране от Възложителя.</w:t>
      </w:r>
    </w:p>
    <w:p w14:paraId="4859BAC7" w14:textId="77777777" w:rsidR="00CE199C" w:rsidRPr="00FB1488" w:rsidRDefault="00CE199C" w:rsidP="00CE199C">
      <w:pPr>
        <w:jc w:val="both"/>
        <w:rPr>
          <w:sz w:val="24"/>
          <w:szCs w:val="24"/>
          <w:lang w:val="bg-BG"/>
        </w:rPr>
      </w:pPr>
      <w:r w:rsidRPr="00FB1488">
        <w:rPr>
          <w:b/>
          <w:lang w:val="bg-BG"/>
        </w:rPr>
        <w:tab/>
      </w:r>
      <w:r w:rsidRPr="00FB1488">
        <w:rPr>
          <w:b/>
          <w:sz w:val="24"/>
          <w:szCs w:val="24"/>
          <w:lang w:val="bg-BG"/>
        </w:rPr>
        <w:t>(2)</w:t>
      </w:r>
      <w:r w:rsidRPr="00FB1488">
        <w:rPr>
          <w:sz w:val="24"/>
          <w:szCs w:val="24"/>
          <w:lang w:val="bg-BG"/>
        </w:rPr>
        <w:t xml:space="preserve"> Плащанията по чл. </w:t>
      </w:r>
      <w:r w:rsidR="00387699">
        <w:rPr>
          <w:sz w:val="24"/>
          <w:szCs w:val="24"/>
          <w:lang w:val="bg-BG"/>
        </w:rPr>
        <w:t>2</w:t>
      </w:r>
      <w:r w:rsidRPr="00FB1488">
        <w:rPr>
          <w:sz w:val="24"/>
          <w:szCs w:val="24"/>
          <w:lang w:val="bg-BG"/>
        </w:rPr>
        <w:t xml:space="preserve">, ал. </w:t>
      </w:r>
      <w:r w:rsidR="00387699">
        <w:rPr>
          <w:sz w:val="24"/>
          <w:szCs w:val="24"/>
          <w:lang w:val="bg-BG"/>
        </w:rPr>
        <w:t>2</w:t>
      </w:r>
      <w:r w:rsidR="00387699" w:rsidRPr="00FB1488">
        <w:rPr>
          <w:sz w:val="24"/>
          <w:szCs w:val="24"/>
          <w:lang w:val="bg-BG"/>
        </w:rPr>
        <w:t xml:space="preserve"> </w:t>
      </w:r>
      <w:r w:rsidRPr="00FB1488">
        <w:rPr>
          <w:sz w:val="24"/>
          <w:szCs w:val="24"/>
          <w:lang w:val="bg-BG"/>
        </w:rPr>
        <w:t>се извършват по следната сметка на ИЗПЪЛНИТЕЛЯ: IBAN: ..............................,  BIC: ....................., при Банка - .........................., гр. ....................., клон ............................;</w:t>
      </w:r>
    </w:p>
    <w:p w14:paraId="4859BAC8" w14:textId="77777777" w:rsidR="00CE199C" w:rsidRPr="00166E31" w:rsidRDefault="00387699" w:rsidP="00CE199C">
      <w:pPr>
        <w:jc w:val="both"/>
        <w:rPr>
          <w:sz w:val="24"/>
          <w:szCs w:val="24"/>
          <w:lang w:val="bg-BG"/>
        </w:rPr>
      </w:pPr>
      <w:r>
        <w:rPr>
          <w:sz w:val="24"/>
          <w:szCs w:val="24"/>
          <w:lang w:val="bg-BG"/>
        </w:rPr>
        <w:tab/>
      </w:r>
      <w:r w:rsidRPr="008B218F">
        <w:rPr>
          <w:b/>
          <w:sz w:val="24"/>
          <w:szCs w:val="24"/>
          <w:lang w:val="bg-BG"/>
        </w:rPr>
        <w:t>(3)</w:t>
      </w:r>
      <w:r>
        <w:rPr>
          <w:sz w:val="24"/>
          <w:szCs w:val="24"/>
          <w:lang w:val="bg-BG"/>
        </w:rPr>
        <w:t xml:space="preserve"> В описателната част на фактурите на ИЗПЪЛНИТЕЛЯ трябва да</w:t>
      </w:r>
      <w:r w:rsidRPr="00387699">
        <w:rPr>
          <w:sz w:val="24"/>
          <w:szCs w:val="24"/>
          <w:lang w:val="bg-BG"/>
        </w:rPr>
        <w:t xml:space="preserve"> </w:t>
      </w:r>
      <w:r>
        <w:rPr>
          <w:sz w:val="24"/>
          <w:szCs w:val="24"/>
          <w:lang w:val="bg-BG"/>
        </w:rPr>
        <w:t xml:space="preserve">бъде посочен следният текст: </w:t>
      </w:r>
      <w:r w:rsidRPr="00387699">
        <w:rPr>
          <w:sz w:val="24"/>
          <w:szCs w:val="24"/>
          <w:lang w:val="bg-BG"/>
        </w:rPr>
        <w:t xml:space="preserve">„Разходът е по </w:t>
      </w:r>
      <w:r w:rsidRPr="00FB1488">
        <w:rPr>
          <w:sz w:val="24"/>
          <w:szCs w:val="24"/>
          <w:lang w:val="bg-BG"/>
        </w:rPr>
        <w:t xml:space="preserve">Договор за безвъзмездна финансова помощ </w:t>
      </w:r>
      <w:r w:rsidRPr="00CA29F7">
        <w:rPr>
          <w:sz w:val="24"/>
          <w:szCs w:val="24"/>
          <w:lang w:val="bg-BG"/>
        </w:rPr>
        <w:t>№ 23/226/00400 от 19.12.2014 г</w:t>
      </w:r>
      <w:r>
        <w:rPr>
          <w:sz w:val="24"/>
          <w:szCs w:val="24"/>
          <w:lang w:val="en-US"/>
        </w:rPr>
        <w:t>.</w:t>
      </w:r>
      <w:r>
        <w:rPr>
          <w:sz w:val="24"/>
          <w:szCs w:val="24"/>
          <w:lang w:val="bg-BG"/>
        </w:rPr>
        <w:t xml:space="preserve"> </w:t>
      </w:r>
      <w:r w:rsidRPr="00387699">
        <w:rPr>
          <w:sz w:val="24"/>
          <w:szCs w:val="24"/>
          <w:lang w:val="bg-BG"/>
        </w:rPr>
        <w:t>по ПРСР, подкрепена от ЕЗФРСР”</w:t>
      </w:r>
      <w:r>
        <w:rPr>
          <w:sz w:val="24"/>
          <w:szCs w:val="24"/>
          <w:lang w:val="bg-BG"/>
        </w:rPr>
        <w:t xml:space="preserve"> </w:t>
      </w:r>
      <w:r w:rsidRPr="00387699">
        <w:rPr>
          <w:sz w:val="24"/>
          <w:szCs w:val="24"/>
          <w:lang w:val="bg-BG"/>
        </w:rPr>
        <w:t xml:space="preserve">във връзка с </w:t>
      </w:r>
      <w:r w:rsidRPr="00166E31">
        <w:rPr>
          <w:sz w:val="24"/>
          <w:szCs w:val="24"/>
          <w:lang w:val="bg-BG"/>
        </w:rPr>
        <w:t>Договор......................- /номера и датата на договора за обществена поръчка./”</w:t>
      </w:r>
    </w:p>
    <w:p w14:paraId="4859BAC9" w14:textId="0A0EA885" w:rsidR="00387699" w:rsidRPr="00FB1488" w:rsidRDefault="008B218F" w:rsidP="00CE199C">
      <w:pPr>
        <w:jc w:val="both"/>
        <w:rPr>
          <w:sz w:val="24"/>
          <w:szCs w:val="24"/>
          <w:lang w:val="bg-BG"/>
        </w:rPr>
      </w:pPr>
      <w:r w:rsidRPr="00166E31">
        <w:rPr>
          <w:sz w:val="24"/>
          <w:szCs w:val="24"/>
          <w:lang w:val="bg-BG"/>
        </w:rPr>
        <w:tab/>
      </w:r>
      <w:r w:rsidRPr="00166E31">
        <w:rPr>
          <w:b/>
          <w:sz w:val="24"/>
          <w:szCs w:val="24"/>
          <w:lang w:val="bg-BG"/>
        </w:rPr>
        <w:t>(4)</w:t>
      </w:r>
      <w:r w:rsidRPr="00166E31">
        <w:rPr>
          <w:sz w:val="24"/>
          <w:szCs w:val="24"/>
          <w:lang w:val="bg-BG"/>
        </w:rPr>
        <w:t xml:space="preserve"> Всички разходи, които не са одобрени от ДФ „Земеделие“, са за сметка на ИЗПЪЛНИТЕЛЯ.</w:t>
      </w:r>
    </w:p>
    <w:p w14:paraId="4859BACA" w14:textId="77777777" w:rsidR="001C29C6" w:rsidRPr="00334F1D" w:rsidRDefault="001C29C6" w:rsidP="00334F1D">
      <w:pPr>
        <w:pStyle w:val="2"/>
        <w:numPr>
          <w:ilvl w:val="0"/>
          <w:numId w:val="6"/>
        </w:numPr>
        <w:tabs>
          <w:tab w:val="left" w:pos="720"/>
        </w:tabs>
        <w:spacing w:line="360" w:lineRule="auto"/>
        <w:jc w:val="center"/>
        <w:rPr>
          <w:rFonts w:ascii="Times New Roman" w:hAnsi="Times New Roman"/>
          <w:i w:val="0"/>
          <w:sz w:val="24"/>
          <w:szCs w:val="24"/>
          <w:lang w:val="bg-BG"/>
        </w:rPr>
      </w:pPr>
      <w:r w:rsidRPr="00334F1D">
        <w:rPr>
          <w:rFonts w:ascii="Times New Roman" w:hAnsi="Times New Roman"/>
          <w:i w:val="0"/>
          <w:sz w:val="24"/>
          <w:szCs w:val="24"/>
          <w:lang w:val="bg-BG"/>
        </w:rPr>
        <w:lastRenderedPageBreak/>
        <w:t>ПРИЕМАНЕ НА ИЗПЪЛНЕНИЕТО</w:t>
      </w:r>
    </w:p>
    <w:p w14:paraId="4859BACB" w14:textId="77777777" w:rsidR="001C29C6" w:rsidRPr="001C29C6" w:rsidRDefault="001C29C6" w:rsidP="00334F1D">
      <w:pPr>
        <w:pStyle w:val="21"/>
        <w:tabs>
          <w:tab w:val="left" w:pos="724"/>
        </w:tabs>
        <w:spacing w:after="0" w:line="240" w:lineRule="auto"/>
        <w:jc w:val="both"/>
        <w:rPr>
          <w:lang w:val="bg-BG"/>
        </w:rPr>
      </w:pPr>
      <w:r>
        <w:rPr>
          <w:lang w:val="bg-BG"/>
        </w:rPr>
        <w:t>Чл. 4</w:t>
      </w:r>
      <w:r w:rsidRPr="001C29C6">
        <w:rPr>
          <w:lang w:val="bg-BG"/>
        </w:rPr>
        <w:t xml:space="preserve"> </w:t>
      </w:r>
      <w:r>
        <w:rPr>
          <w:lang w:val="bg-BG"/>
        </w:rPr>
        <w:t xml:space="preserve">(1) </w:t>
      </w:r>
      <w:r w:rsidRPr="001C29C6">
        <w:rPr>
          <w:lang w:val="bg-BG"/>
        </w:rPr>
        <w:t xml:space="preserve">След цялостното изпълнение на </w:t>
      </w:r>
      <w:r>
        <w:rPr>
          <w:lang w:val="bg-BG"/>
        </w:rPr>
        <w:t>предмета</w:t>
      </w:r>
      <w:r w:rsidRPr="001C29C6">
        <w:rPr>
          <w:lang w:val="bg-BG"/>
        </w:rPr>
        <w:t xml:space="preserve"> </w:t>
      </w:r>
      <w:r>
        <w:rPr>
          <w:lang w:val="bg-BG"/>
        </w:rPr>
        <w:t>на</w:t>
      </w:r>
      <w:r w:rsidRPr="001C29C6">
        <w:rPr>
          <w:lang w:val="bg-BG"/>
        </w:rPr>
        <w:t xml:space="preserve"> договора, ИЗПЪЛНИТЕЛЯТ отправя до ВЪЗЛОЖИТЕЛЯ писмена покана да прегледа и приеме изпълненото с подписване окончателен приемо-предавателен протокол. </w:t>
      </w:r>
    </w:p>
    <w:p w14:paraId="4859BACC" w14:textId="77777777" w:rsidR="001C29C6" w:rsidRPr="001C29C6" w:rsidRDefault="001C29C6" w:rsidP="00334F1D">
      <w:pPr>
        <w:pStyle w:val="21"/>
        <w:tabs>
          <w:tab w:val="left" w:pos="724"/>
        </w:tabs>
        <w:spacing w:after="0" w:line="240" w:lineRule="auto"/>
        <w:jc w:val="both"/>
        <w:rPr>
          <w:lang w:val="bg-BG"/>
        </w:rPr>
      </w:pPr>
      <w:r w:rsidRPr="001C29C6">
        <w:rPr>
          <w:lang w:val="bg-BG"/>
        </w:rPr>
        <w:tab/>
      </w:r>
      <w:r>
        <w:rPr>
          <w:lang w:val="bg-BG"/>
        </w:rPr>
        <w:t>(</w:t>
      </w:r>
      <w:r w:rsidRPr="001C29C6">
        <w:rPr>
          <w:lang w:val="bg-BG"/>
        </w:rPr>
        <w:t>2</w:t>
      </w:r>
      <w:r>
        <w:rPr>
          <w:lang w:val="bg-BG"/>
        </w:rPr>
        <w:t>)</w:t>
      </w:r>
      <w:r w:rsidRPr="001C29C6">
        <w:rPr>
          <w:lang w:val="bg-BG"/>
        </w:rPr>
        <w:t xml:space="preserve"> Протоколът се съставя и подписва от оторизирани представители на ВЪЗЛОЖИТЕЛЯ и ИЗПЪЛНИТЕЛЯ по настоящия договор, в срок от 5 (пет) дни, след отправяне на поканата за приемане и има значение на окончателно приемане на изпълненото по договора. С подписване на протокола собствеността и всички рискове преминават към ВЪЗЛОЖИТЕЛЯ.</w:t>
      </w:r>
    </w:p>
    <w:p w14:paraId="4859BACD" w14:textId="77777777" w:rsidR="001C29C6" w:rsidRPr="001C29C6" w:rsidRDefault="001C29C6" w:rsidP="00334F1D">
      <w:pPr>
        <w:pStyle w:val="21"/>
        <w:tabs>
          <w:tab w:val="left" w:pos="724"/>
        </w:tabs>
        <w:spacing w:after="0" w:line="240" w:lineRule="auto"/>
        <w:jc w:val="both"/>
        <w:rPr>
          <w:lang w:val="bg-BG"/>
        </w:rPr>
      </w:pPr>
      <w:r w:rsidRPr="001C29C6">
        <w:rPr>
          <w:lang w:val="bg-BG"/>
        </w:rPr>
        <w:t xml:space="preserve"> </w:t>
      </w:r>
      <w:r w:rsidRPr="001C29C6">
        <w:rPr>
          <w:lang w:val="bg-BG"/>
        </w:rPr>
        <w:tab/>
      </w:r>
      <w:r>
        <w:rPr>
          <w:lang w:val="bg-BG"/>
        </w:rPr>
        <w:t>(</w:t>
      </w:r>
      <w:r w:rsidRPr="001C29C6">
        <w:rPr>
          <w:lang w:val="bg-BG"/>
        </w:rPr>
        <w:t>3</w:t>
      </w:r>
      <w:r>
        <w:rPr>
          <w:lang w:val="bg-BG"/>
        </w:rPr>
        <w:t>)</w:t>
      </w:r>
      <w:r w:rsidRPr="001C29C6">
        <w:rPr>
          <w:lang w:val="bg-BG"/>
        </w:rPr>
        <w:t xml:space="preserve"> Ако по време на прегледа бъдат констатирани съществени недостатъци по изпълнените работи, които значително намаляват стойността и качеството им, страните подписват двустранен протокол, в който се описват констатираните несъответствия и се посочва срокът, в който същите ще бъдат отстранени от ИЗПЪЛНИТЕЛЯ. След коригиране на несъответствията ВЪЗЛОЖИТЕЛЯТ и ИЗПЪЛНИТЕЛЯТ подписват окончателния приемо-предавателен протокол за приемане в срок от 3 (три) работни дни. </w:t>
      </w:r>
    </w:p>
    <w:p w14:paraId="4859BACE" w14:textId="77777777" w:rsidR="001C29C6" w:rsidRPr="001C29C6" w:rsidRDefault="001C29C6" w:rsidP="00334F1D">
      <w:pPr>
        <w:pStyle w:val="21"/>
        <w:tabs>
          <w:tab w:val="left" w:pos="724"/>
        </w:tabs>
        <w:spacing w:after="0" w:line="240" w:lineRule="auto"/>
        <w:jc w:val="both"/>
        <w:rPr>
          <w:lang w:val="bg-BG"/>
        </w:rPr>
      </w:pPr>
      <w:r w:rsidRPr="001C29C6">
        <w:rPr>
          <w:lang w:val="bg-BG"/>
        </w:rPr>
        <w:tab/>
      </w:r>
      <w:r>
        <w:rPr>
          <w:lang w:val="bg-BG"/>
        </w:rPr>
        <w:t>(</w:t>
      </w:r>
      <w:r w:rsidRPr="001C29C6">
        <w:rPr>
          <w:lang w:val="bg-BG"/>
        </w:rPr>
        <w:t>4</w:t>
      </w:r>
      <w:r>
        <w:rPr>
          <w:lang w:val="bg-BG"/>
        </w:rPr>
        <w:t>)</w:t>
      </w:r>
      <w:r w:rsidRPr="001C29C6">
        <w:rPr>
          <w:lang w:val="bg-BG"/>
        </w:rPr>
        <w:t xml:space="preserve"> При забава за приемане на изпълненото рискът от случайното му погиване или повреждане се носи от ВЪЗЛОЖИТЕЛЯ от датата на забавата.</w:t>
      </w:r>
    </w:p>
    <w:p w14:paraId="4859BACF" w14:textId="77777777" w:rsidR="001C29C6" w:rsidRPr="001C29C6" w:rsidRDefault="001C29C6" w:rsidP="00334F1D">
      <w:pPr>
        <w:pStyle w:val="21"/>
        <w:tabs>
          <w:tab w:val="left" w:pos="724"/>
        </w:tabs>
        <w:spacing w:after="0" w:line="240" w:lineRule="auto"/>
        <w:jc w:val="both"/>
        <w:rPr>
          <w:lang w:val="bg-BG"/>
        </w:rPr>
      </w:pPr>
    </w:p>
    <w:p w14:paraId="4859BAD0" w14:textId="77777777" w:rsidR="00CE199C" w:rsidRPr="00FB1488" w:rsidRDefault="00CE199C" w:rsidP="00334F1D">
      <w:pPr>
        <w:pStyle w:val="2"/>
        <w:numPr>
          <w:ilvl w:val="0"/>
          <w:numId w:val="6"/>
        </w:numPr>
        <w:tabs>
          <w:tab w:val="left" w:pos="720"/>
        </w:tabs>
        <w:spacing w:line="360" w:lineRule="auto"/>
        <w:jc w:val="center"/>
        <w:rPr>
          <w:rFonts w:ascii="Times New Roman" w:hAnsi="Times New Roman"/>
          <w:b w:val="0"/>
          <w:i w:val="0"/>
          <w:sz w:val="24"/>
          <w:szCs w:val="24"/>
          <w:lang w:val="bg-BG"/>
        </w:rPr>
      </w:pPr>
      <w:r w:rsidRPr="00FB1488">
        <w:rPr>
          <w:rFonts w:ascii="Times New Roman" w:hAnsi="Times New Roman"/>
          <w:i w:val="0"/>
          <w:sz w:val="24"/>
          <w:szCs w:val="24"/>
          <w:lang w:val="bg-BG"/>
        </w:rPr>
        <w:t>СРОК НА ИЗПЪЛНЕНИЕ</w:t>
      </w:r>
    </w:p>
    <w:p w14:paraId="4859BAD1" w14:textId="77777777" w:rsidR="00CE199C" w:rsidRPr="00FB1488" w:rsidRDefault="00CE199C" w:rsidP="00CE199C">
      <w:pPr>
        <w:pStyle w:val="21"/>
        <w:tabs>
          <w:tab w:val="left" w:pos="724"/>
        </w:tabs>
        <w:spacing w:after="0" w:line="240" w:lineRule="auto"/>
        <w:jc w:val="both"/>
        <w:rPr>
          <w:lang w:val="bg-BG"/>
        </w:rPr>
      </w:pPr>
      <w:r w:rsidRPr="00FB1488">
        <w:rPr>
          <w:lang w:val="bg-BG"/>
        </w:rPr>
        <w:tab/>
      </w:r>
      <w:r w:rsidRPr="00FB1488">
        <w:rPr>
          <w:b/>
          <w:lang w:val="bg-BG"/>
        </w:rPr>
        <w:t xml:space="preserve">Чл. </w:t>
      </w:r>
      <w:r w:rsidR="001C29C6">
        <w:rPr>
          <w:b/>
          <w:lang w:val="bg-BG"/>
        </w:rPr>
        <w:t>5</w:t>
      </w:r>
      <w:r w:rsidRPr="00FB1488">
        <w:rPr>
          <w:b/>
          <w:lang w:val="bg-BG"/>
        </w:rPr>
        <w:t>. (1)</w:t>
      </w:r>
      <w:r w:rsidRPr="00FB1488">
        <w:rPr>
          <w:lang w:val="bg-BG"/>
        </w:rPr>
        <w:t xml:space="preserve"> Срокът за изпълнение на </w:t>
      </w:r>
      <w:r w:rsidR="00BD3759">
        <w:rPr>
          <w:lang w:val="bg-BG"/>
        </w:rPr>
        <w:t>дейностите по и</w:t>
      </w:r>
      <w:r w:rsidR="005956D6">
        <w:rPr>
          <w:lang w:val="bg-BG"/>
        </w:rPr>
        <w:t>з</w:t>
      </w:r>
      <w:r w:rsidR="00BD3759" w:rsidRPr="00BD3759">
        <w:rPr>
          <w:lang w:val="bg-BG"/>
        </w:rPr>
        <w:t>граждане на кула с контролен център и технически съоръжения за детекция и превенция на горски пожари</w:t>
      </w:r>
      <w:r w:rsidR="00BD3759">
        <w:rPr>
          <w:lang w:val="bg-BG"/>
        </w:rPr>
        <w:t xml:space="preserve"> е </w:t>
      </w:r>
      <w:r w:rsidRPr="008B218F">
        <w:rPr>
          <w:lang w:val="bg-BG"/>
        </w:rPr>
        <w:t>....../</w:t>
      </w:r>
      <w:r w:rsidR="00BD3759" w:rsidRPr="008B218F">
        <w:rPr>
          <w:lang w:val="bg-BG"/>
        </w:rPr>
        <w:t>с</w:t>
      </w:r>
      <w:r w:rsidR="00BD3759">
        <w:rPr>
          <w:lang w:val="bg-BG"/>
        </w:rPr>
        <w:t>ъгласно</w:t>
      </w:r>
      <w:r w:rsidR="00BD3759" w:rsidRPr="00FB1488">
        <w:rPr>
          <w:lang w:val="bg-BG"/>
        </w:rPr>
        <w:t xml:space="preserve"> </w:t>
      </w:r>
      <w:r w:rsidRPr="00FB1488">
        <w:rPr>
          <w:lang w:val="bg-BG"/>
        </w:rPr>
        <w:t>предложение</w:t>
      </w:r>
      <w:r w:rsidR="00BD3759">
        <w:rPr>
          <w:lang w:val="bg-BG"/>
        </w:rPr>
        <w:t>то</w:t>
      </w:r>
      <w:r w:rsidRPr="00FB1488">
        <w:rPr>
          <w:lang w:val="bg-BG"/>
        </w:rPr>
        <w:t xml:space="preserve"> на участника</w:t>
      </w:r>
      <w:r w:rsidR="00BD3759">
        <w:rPr>
          <w:lang w:val="bg-BG"/>
        </w:rPr>
        <w:t>/</w:t>
      </w:r>
      <w:r w:rsidRPr="00FB1488">
        <w:rPr>
          <w:lang w:val="bg-BG"/>
        </w:rPr>
        <w:t xml:space="preserve">, но не </w:t>
      </w:r>
      <w:r w:rsidR="00BD3759">
        <w:rPr>
          <w:lang w:val="bg-BG"/>
        </w:rPr>
        <w:t>по-късно от 15 /петнадесети/ август 2015 г</w:t>
      </w:r>
      <w:r w:rsidRPr="00FB1488">
        <w:rPr>
          <w:lang w:val="bg-BG"/>
        </w:rPr>
        <w:t xml:space="preserve">. Договорът се счита за изпълнен при наличието на следните условия: </w:t>
      </w:r>
    </w:p>
    <w:p w14:paraId="4859BAD2" w14:textId="77777777" w:rsidR="00CE199C" w:rsidRPr="00FB1488" w:rsidRDefault="00CE199C" w:rsidP="00CE199C">
      <w:pPr>
        <w:jc w:val="both"/>
        <w:rPr>
          <w:sz w:val="24"/>
          <w:szCs w:val="24"/>
          <w:lang w:val="bg-BG"/>
        </w:rPr>
      </w:pPr>
      <w:r w:rsidRPr="00FB1488">
        <w:rPr>
          <w:b/>
          <w:sz w:val="24"/>
          <w:szCs w:val="24"/>
          <w:lang w:val="bg-BG"/>
        </w:rPr>
        <w:t xml:space="preserve">             </w:t>
      </w:r>
      <w:r w:rsidRPr="00FB1488">
        <w:rPr>
          <w:sz w:val="24"/>
          <w:szCs w:val="24"/>
          <w:lang w:val="bg-BG"/>
        </w:rPr>
        <w:t>1.</w:t>
      </w:r>
      <w:r w:rsidRPr="00FB1488">
        <w:rPr>
          <w:b/>
          <w:sz w:val="24"/>
          <w:szCs w:val="24"/>
          <w:lang w:val="bg-BG"/>
        </w:rPr>
        <w:t xml:space="preserve"> </w:t>
      </w:r>
      <w:r w:rsidR="005956D6">
        <w:rPr>
          <w:sz w:val="24"/>
          <w:szCs w:val="24"/>
          <w:lang w:val="bg-BG"/>
        </w:rPr>
        <w:t>Изпълнени дейности, описани в чл. 1 от договора</w:t>
      </w:r>
      <w:r w:rsidRPr="00FB1488">
        <w:rPr>
          <w:sz w:val="24"/>
          <w:szCs w:val="24"/>
          <w:lang w:val="bg-BG"/>
        </w:rPr>
        <w:t xml:space="preserve"> съгласно </w:t>
      </w:r>
      <w:r w:rsidR="005956D6" w:rsidRPr="00FB1488">
        <w:rPr>
          <w:sz w:val="24"/>
          <w:szCs w:val="24"/>
          <w:lang w:val="bg-BG"/>
        </w:rPr>
        <w:t>Приложение № 1</w:t>
      </w:r>
      <w:r w:rsidR="005956D6">
        <w:rPr>
          <w:sz w:val="24"/>
          <w:szCs w:val="24"/>
          <w:lang w:val="bg-BG"/>
        </w:rPr>
        <w:t xml:space="preserve"> „</w:t>
      </w:r>
      <w:r w:rsidR="005956D6" w:rsidRPr="00FB1488">
        <w:rPr>
          <w:sz w:val="24"/>
          <w:szCs w:val="24"/>
          <w:lang w:val="bg-BG"/>
        </w:rPr>
        <w:t>Техническа спецификация</w:t>
      </w:r>
      <w:r w:rsidR="005956D6">
        <w:rPr>
          <w:sz w:val="24"/>
          <w:szCs w:val="24"/>
          <w:lang w:val="bg-BG"/>
        </w:rPr>
        <w:t xml:space="preserve">“ </w:t>
      </w:r>
      <w:r w:rsidR="005956D6" w:rsidRPr="00FB1488">
        <w:rPr>
          <w:sz w:val="24"/>
          <w:szCs w:val="24"/>
          <w:lang w:val="bg-BG"/>
        </w:rPr>
        <w:t>на ВЪЗЛОЖИТЕЛЯ</w:t>
      </w:r>
      <w:r w:rsidR="005956D6">
        <w:rPr>
          <w:sz w:val="24"/>
          <w:szCs w:val="24"/>
          <w:lang w:val="bg-BG"/>
        </w:rPr>
        <w:t>,</w:t>
      </w:r>
      <w:r w:rsidR="005956D6" w:rsidRPr="00FB1488">
        <w:rPr>
          <w:sz w:val="24"/>
          <w:szCs w:val="24"/>
          <w:lang w:val="bg-BG"/>
        </w:rPr>
        <w:t xml:space="preserve"> Приложение № 2 </w:t>
      </w:r>
      <w:r w:rsidR="005956D6">
        <w:rPr>
          <w:sz w:val="24"/>
          <w:szCs w:val="24"/>
          <w:lang w:val="bg-BG"/>
        </w:rPr>
        <w:t>„</w:t>
      </w:r>
      <w:r w:rsidR="005956D6" w:rsidRPr="00FB1488">
        <w:rPr>
          <w:sz w:val="24"/>
          <w:szCs w:val="24"/>
          <w:lang w:val="bg-BG"/>
        </w:rPr>
        <w:t>Техническа оферта</w:t>
      </w:r>
      <w:r w:rsidR="005956D6">
        <w:rPr>
          <w:sz w:val="24"/>
          <w:szCs w:val="24"/>
          <w:lang w:val="bg-BG"/>
        </w:rPr>
        <w:t>“</w:t>
      </w:r>
      <w:r w:rsidR="005956D6" w:rsidRPr="00FB1488">
        <w:rPr>
          <w:sz w:val="24"/>
          <w:szCs w:val="24"/>
          <w:lang w:val="bg-BG"/>
        </w:rPr>
        <w:t xml:space="preserve"> на Изпълнителя  </w:t>
      </w:r>
      <w:r w:rsidR="005956D6">
        <w:rPr>
          <w:sz w:val="24"/>
          <w:szCs w:val="24"/>
          <w:lang w:val="bg-BG"/>
        </w:rPr>
        <w:t xml:space="preserve">и </w:t>
      </w:r>
      <w:r w:rsidR="005956D6" w:rsidRPr="00FB1488">
        <w:rPr>
          <w:sz w:val="24"/>
          <w:szCs w:val="24"/>
          <w:lang w:val="bg-BG"/>
        </w:rPr>
        <w:t>Приложение № 3</w:t>
      </w:r>
      <w:r w:rsidR="005956D6">
        <w:rPr>
          <w:sz w:val="24"/>
          <w:szCs w:val="24"/>
          <w:lang w:val="bg-BG"/>
        </w:rPr>
        <w:t xml:space="preserve"> „</w:t>
      </w:r>
      <w:r w:rsidR="005956D6" w:rsidRPr="00FB1488">
        <w:rPr>
          <w:sz w:val="24"/>
          <w:szCs w:val="24"/>
          <w:lang w:val="bg-BG"/>
        </w:rPr>
        <w:t>Ценова оферта на Изпълнителя</w:t>
      </w:r>
      <w:r w:rsidR="005956D6">
        <w:rPr>
          <w:sz w:val="24"/>
          <w:szCs w:val="24"/>
          <w:lang w:val="bg-BG"/>
        </w:rPr>
        <w:t>“</w:t>
      </w:r>
      <w:r w:rsidRPr="00FB1488">
        <w:rPr>
          <w:sz w:val="24"/>
          <w:szCs w:val="24"/>
          <w:lang w:val="bg-BG"/>
        </w:rPr>
        <w:t>.</w:t>
      </w:r>
    </w:p>
    <w:p w14:paraId="4859BAD3" w14:textId="77777777" w:rsidR="00CE199C" w:rsidRPr="00FB1488" w:rsidRDefault="00CE199C" w:rsidP="00CE199C">
      <w:pPr>
        <w:jc w:val="both"/>
        <w:rPr>
          <w:sz w:val="24"/>
          <w:szCs w:val="24"/>
          <w:lang w:val="bg-BG"/>
        </w:rPr>
      </w:pPr>
      <w:r w:rsidRPr="00FB1488">
        <w:rPr>
          <w:sz w:val="24"/>
          <w:szCs w:val="24"/>
          <w:lang w:val="bg-BG"/>
        </w:rPr>
        <w:tab/>
        <w:t xml:space="preserve"> 2. Двустранно подписан приемо-предавателен протокол</w:t>
      </w:r>
      <w:r w:rsidR="00BD3759">
        <w:rPr>
          <w:sz w:val="24"/>
          <w:szCs w:val="24"/>
          <w:lang w:val="bg-BG"/>
        </w:rPr>
        <w:t xml:space="preserve"> за приемане на изпълнението на дейностите по предмета на договора</w:t>
      </w:r>
      <w:r w:rsidRPr="00FB1488">
        <w:rPr>
          <w:sz w:val="24"/>
          <w:szCs w:val="24"/>
          <w:lang w:val="bg-BG"/>
        </w:rPr>
        <w:t xml:space="preserve"> от ВЪЗЛОЖИТЕЛЯ без забележки.</w:t>
      </w:r>
    </w:p>
    <w:p w14:paraId="4859BAD4" w14:textId="77777777" w:rsidR="00CE199C" w:rsidRPr="00FB1488" w:rsidRDefault="00CE199C" w:rsidP="00CE199C">
      <w:pPr>
        <w:jc w:val="both"/>
        <w:rPr>
          <w:sz w:val="24"/>
          <w:szCs w:val="24"/>
          <w:lang w:val="bg-BG"/>
        </w:rPr>
      </w:pPr>
      <w:r w:rsidRPr="00FB1488">
        <w:rPr>
          <w:sz w:val="24"/>
          <w:szCs w:val="24"/>
          <w:lang w:val="bg-BG"/>
        </w:rPr>
        <w:t xml:space="preserve">             3. Изплатено в пълен размер, възнаграждение на ИЗПЪЛНИТЕЛЯ, съгласно условията на чл. 2 от настоящия договор.</w:t>
      </w:r>
    </w:p>
    <w:p w14:paraId="4859BAD5" w14:textId="77777777" w:rsidR="00CE199C" w:rsidRPr="00FB1488" w:rsidRDefault="00CE199C" w:rsidP="00CE199C">
      <w:pPr>
        <w:spacing w:before="120"/>
        <w:jc w:val="both"/>
        <w:rPr>
          <w:sz w:val="24"/>
          <w:szCs w:val="24"/>
          <w:lang w:val="bg-BG"/>
        </w:rPr>
      </w:pPr>
      <w:r w:rsidRPr="00FB1488">
        <w:rPr>
          <w:sz w:val="24"/>
          <w:szCs w:val="24"/>
          <w:lang w:val="bg-BG"/>
        </w:rPr>
        <w:tab/>
      </w:r>
      <w:r w:rsidRPr="00FB1488">
        <w:rPr>
          <w:b/>
          <w:sz w:val="24"/>
          <w:szCs w:val="24"/>
          <w:lang w:val="bg-BG"/>
        </w:rPr>
        <w:t>(2)</w:t>
      </w:r>
      <w:r w:rsidRPr="00FB1488">
        <w:rPr>
          <w:sz w:val="24"/>
          <w:szCs w:val="24"/>
          <w:lang w:val="bg-BG"/>
        </w:rPr>
        <w:t xml:space="preserve"> Договорът влиза в сила от </w:t>
      </w:r>
      <w:r w:rsidR="00BD3759">
        <w:rPr>
          <w:sz w:val="24"/>
          <w:szCs w:val="24"/>
          <w:lang w:val="bg-BG"/>
        </w:rPr>
        <w:t>датата</w:t>
      </w:r>
      <w:r w:rsidR="00BD3759" w:rsidRPr="00FB1488">
        <w:rPr>
          <w:sz w:val="24"/>
          <w:szCs w:val="24"/>
          <w:lang w:val="bg-BG"/>
        </w:rPr>
        <w:t xml:space="preserve"> </w:t>
      </w:r>
      <w:r w:rsidRPr="00FB1488">
        <w:rPr>
          <w:sz w:val="24"/>
          <w:szCs w:val="24"/>
          <w:lang w:val="bg-BG"/>
        </w:rPr>
        <w:t>на подписването му.</w:t>
      </w:r>
    </w:p>
    <w:p w14:paraId="4859BAD6" w14:textId="77777777" w:rsidR="00CE199C" w:rsidRPr="00FB1488" w:rsidRDefault="00CE199C" w:rsidP="00CE199C">
      <w:pPr>
        <w:spacing w:before="120"/>
        <w:jc w:val="both"/>
        <w:rPr>
          <w:sz w:val="24"/>
          <w:szCs w:val="24"/>
          <w:lang w:val="bg-BG"/>
        </w:rPr>
      </w:pPr>
      <w:r w:rsidRPr="00FB1488">
        <w:rPr>
          <w:sz w:val="24"/>
          <w:szCs w:val="24"/>
          <w:lang w:val="bg-BG"/>
        </w:rPr>
        <w:tab/>
      </w:r>
      <w:r w:rsidRPr="00FB1488">
        <w:rPr>
          <w:b/>
          <w:sz w:val="24"/>
          <w:szCs w:val="24"/>
          <w:lang w:val="bg-BG"/>
        </w:rPr>
        <w:t>(3)</w:t>
      </w:r>
      <w:r w:rsidRPr="00FB1488">
        <w:rPr>
          <w:sz w:val="24"/>
          <w:szCs w:val="24"/>
          <w:lang w:val="bg-BG"/>
        </w:rPr>
        <w:t xml:space="preserve"> ИЗПЪЛНИТЕЛЯТ се задължава да предоставя гаранционно обслужване на доставеното оборудване</w:t>
      </w:r>
      <w:r w:rsidR="00A0350E">
        <w:rPr>
          <w:sz w:val="24"/>
          <w:szCs w:val="24"/>
          <w:lang w:val="bg-BG"/>
        </w:rPr>
        <w:t xml:space="preserve"> и извършените СМР</w:t>
      </w:r>
      <w:r w:rsidR="00A0350E" w:rsidRPr="00FB1488">
        <w:rPr>
          <w:sz w:val="24"/>
          <w:szCs w:val="24"/>
          <w:lang w:val="bg-BG"/>
        </w:rPr>
        <w:t xml:space="preserve"> </w:t>
      </w:r>
      <w:r w:rsidRPr="00FB1488">
        <w:rPr>
          <w:sz w:val="24"/>
          <w:szCs w:val="24"/>
          <w:lang w:val="bg-BG"/>
        </w:rPr>
        <w:t xml:space="preserve">за срок от </w:t>
      </w:r>
      <w:r w:rsidRPr="008B218F">
        <w:rPr>
          <w:sz w:val="24"/>
          <w:szCs w:val="24"/>
          <w:lang w:val="bg-BG"/>
        </w:rPr>
        <w:t>.......... години.</w:t>
      </w:r>
    </w:p>
    <w:p w14:paraId="4859BAD7" w14:textId="77777777" w:rsidR="00CE199C" w:rsidRPr="00334F1D" w:rsidRDefault="00CE199C" w:rsidP="00334F1D">
      <w:pPr>
        <w:pStyle w:val="2"/>
        <w:numPr>
          <w:ilvl w:val="0"/>
          <w:numId w:val="6"/>
        </w:numPr>
        <w:tabs>
          <w:tab w:val="left" w:pos="720"/>
        </w:tabs>
        <w:spacing w:line="360" w:lineRule="auto"/>
        <w:jc w:val="center"/>
        <w:rPr>
          <w:rFonts w:ascii="Times New Roman" w:hAnsi="Times New Roman"/>
          <w:i w:val="0"/>
          <w:sz w:val="24"/>
          <w:szCs w:val="24"/>
          <w:lang w:val="bg-BG"/>
        </w:rPr>
      </w:pPr>
      <w:r w:rsidRPr="00334F1D">
        <w:rPr>
          <w:rFonts w:ascii="Times New Roman" w:hAnsi="Times New Roman"/>
          <w:i w:val="0"/>
          <w:sz w:val="24"/>
          <w:szCs w:val="24"/>
          <w:lang w:val="bg-BG"/>
        </w:rPr>
        <w:t>ПРАВА И ЗАДЪЛЖЕНИЯ НА СТРАНИТЕ</w:t>
      </w:r>
    </w:p>
    <w:p w14:paraId="4859BAD8" w14:textId="77777777" w:rsidR="00CE199C" w:rsidRPr="00FB1488" w:rsidRDefault="00CE199C" w:rsidP="00CE199C">
      <w:pPr>
        <w:jc w:val="both"/>
        <w:rPr>
          <w:sz w:val="24"/>
          <w:szCs w:val="24"/>
          <w:lang w:val="bg-BG"/>
        </w:rPr>
      </w:pPr>
      <w:r w:rsidRPr="00FB1488">
        <w:rPr>
          <w:b/>
          <w:sz w:val="24"/>
          <w:szCs w:val="24"/>
          <w:lang w:val="bg-BG"/>
        </w:rPr>
        <w:tab/>
        <w:t>Чл.</w:t>
      </w:r>
      <w:r w:rsidR="001C29C6">
        <w:rPr>
          <w:b/>
          <w:sz w:val="24"/>
          <w:szCs w:val="24"/>
          <w:lang w:val="bg-BG"/>
        </w:rPr>
        <w:t>6</w:t>
      </w:r>
      <w:r w:rsidRPr="00FB1488">
        <w:rPr>
          <w:b/>
          <w:sz w:val="24"/>
          <w:szCs w:val="24"/>
          <w:lang w:val="bg-BG"/>
        </w:rPr>
        <w:t>.  ВЪЗЛОЖИТЕЛЯТ</w:t>
      </w:r>
      <w:r w:rsidRPr="00FB1488">
        <w:rPr>
          <w:sz w:val="24"/>
          <w:szCs w:val="24"/>
          <w:lang w:val="bg-BG"/>
        </w:rPr>
        <w:t xml:space="preserve"> се задължава:</w:t>
      </w:r>
    </w:p>
    <w:p w14:paraId="4859BAD9" w14:textId="77777777" w:rsidR="00CE199C" w:rsidRPr="00FB1488" w:rsidRDefault="00CE199C" w:rsidP="00CE199C">
      <w:pPr>
        <w:ind w:firstLine="720"/>
        <w:jc w:val="both"/>
        <w:rPr>
          <w:sz w:val="24"/>
          <w:szCs w:val="24"/>
          <w:lang w:val="bg-BG"/>
        </w:rPr>
      </w:pPr>
      <w:r w:rsidRPr="00FB1488">
        <w:rPr>
          <w:sz w:val="24"/>
          <w:szCs w:val="24"/>
          <w:lang w:val="bg-BG"/>
        </w:rPr>
        <w:t xml:space="preserve"> 1. Да заплати на ИЗПЪЛНИТЕЛЯ дължимото му по настоящия договор възнаграждение; </w:t>
      </w:r>
    </w:p>
    <w:p w14:paraId="4859BADA" w14:textId="77777777" w:rsidR="00CE199C" w:rsidRPr="00FB1488" w:rsidRDefault="00CE199C" w:rsidP="00CE199C">
      <w:pPr>
        <w:jc w:val="both"/>
        <w:rPr>
          <w:sz w:val="24"/>
          <w:szCs w:val="24"/>
          <w:lang w:val="bg-BG"/>
        </w:rPr>
      </w:pPr>
      <w:r w:rsidRPr="00FB1488">
        <w:rPr>
          <w:sz w:val="24"/>
          <w:szCs w:val="24"/>
          <w:lang w:val="bg-BG"/>
        </w:rPr>
        <w:tab/>
        <w:t xml:space="preserve"> 2. Да предостави на разположение на ИЗПЪЛНИТЕЛЯ всички документи и </w:t>
      </w:r>
      <w:r w:rsidR="003F35BA">
        <w:rPr>
          <w:sz w:val="24"/>
          <w:szCs w:val="24"/>
          <w:lang w:val="bg-BG"/>
        </w:rPr>
        <w:t>информация</w:t>
      </w:r>
      <w:r w:rsidR="003F35BA" w:rsidRPr="00FB1488">
        <w:rPr>
          <w:sz w:val="24"/>
          <w:szCs w:val="24"/>
          <w:lang w:val="bg-BG"/>
        </w:rPr>
        <w:t xml:space="preserve"> </w:t>
      </w:r>
      <w:r w:rsidRPr="00FB1488">
        <w:rPr>
          <w:sz w:val="24"/>
          <w:szCs w:val="24"/>
          <w:lang w:val="bg-BG"/>
        </w:rPr>
        <w:t xml:space="preserve">необходими за изпълнение на предмета на настоящия договор; </w:t>
      </w:r>
    </w:p>
    <w:p w14:paraId="4859BADB" w14:textId="77777777" w:rsidR="00CE199C" w:rsidRPr="00FB1488" w:rsidRDefault="00CE199C" w:rsidP="00CE199C">
      <w:pPr>
        <w:ind w:firstLine="720"/>
        <w:jc w:val="both"/>
        <w:rPr>
          <w:sz w:val="24"/>
          <w:szCs w:val="24"/>
          <w:lang w:val="bg-BG"/>
        </w:rPr>
      </w:pPr>
      <w:r w:rsidRPr="00FB1488">
        <w:rPr>
          <w:sz w:val="24"/>
          <w:szCs w:val="24"/>
          <w:lang w:val="bg-BG"/>
        </w:rPr>
        <w:t xml:space="preserve"> 3. Да осигурява необходимото административно съдействие за изпълнение на настоящия договор;</w:t>
      </w:r>
    </w:p>
    <w:p w14:paraId="4859BADC" w14:textId="77777777" w:rsidR="00CE199C" w:rsidRPr="00FB1488" w:rsidRDefault="00CE199C" w:rsidP="00CE199C">
      <w:pPr>
        <w:tabs>
          <w:tab w:val="left" w:pos="1080"/>
        </w:tabs>
        <w:suppressAutoHyphens/>
        <w:jc w:val="both"/>
        <w:rPr>
          <w:sz w:val="24"/>
          <w:szCs w:val="24"/>
          <w:lang w:val="bg-BG"/>
        </w:rPr>
      </w:pPr>
      <w:r w:rsidRPr="00FB1488">
        <w:rPr>
          <w:sz w:val="24"/>
          <w:szCs w:val="24"/>
          <w:lang w:val="bg-BG"/>
        </w:rPr>
        <w:t xml:space="preserve">             4. Да уведоми писмено ИЗПЪЛНИТЕЛЯ в предвидените в този договор случаи.</w:t>
      </w:r>
    </w:p>
    <w:p w14:paraId="4859BADD" w14:textId="77777777" w:rsidR="00CE199C" w:rsidRPr="00FB1488" w:rsidRDefault="00CE199C" w:rsidP="00CE199C">
      <w:pPr>
        <w:jc w:val="both"/>
        <w:rPr>
          <w:sz w:val="24"/>
          <w:szCs w:val="24"/>
          <w:lang w:val="bg-BG"/>
        </w:rPr>
      </w:pPr>
      <w:r w:rsidRPr="00FB1488">
        <w:rPr>
          <w:sz w:val="24"/>
          <w:szCs w:val="24"/>
          <w:lang w:val="bg-BG"/>
        </w:rPr>
        <w:lastRenderedPageBreak/>
        <w:t xml:space="preserve">             5. Да уведомява писмено ИЗПЪЛНИТЕЛЯ при възникване на непредвидени обстоятелства, които могат да доведат до спиране на изпълнението на възложената работа, в срок до 3 (три) календарни дни от датата на узнаване.</w:t>
      </w:r>
    </w:p>
    <w:p w14:paraId="4859BADE" w14:textId="77777777" w:rsidR="00CE199C" w:rsidRPr="00FB1488" w:rsidRDefault="00CE199C" w:rsidP="00CE199C">
      <w:pPr>
        <w:jc w:val="both"/>
        <w:rPr>
          <w:sz w:val="24"/>
          <w:szCs w:val="24"/>
          <w:lang w:val="bg-BG"/>
        </w:rPr>
      </w:pPr>
      <w:r w:rsidRPr="00FB1488">
        <w:rPr>
          <w:sz w:val="24"/>
          <w:szCs w:val="24"/>
          <w:lang w:val="bg-BG"/>
        </w:rPr>
        <w:t xml:space="preserve">              6. При поискване от ИЗПЪЛНИТЕЛЯ да уточнява въпросите, свързани с извършването на </w:t>
      </w:r>
      <w:r w:rsidR="00EB6D9E">
        <w:rPr>
          <w:sz w:val="24"/>
          <w:szCs w:val="24"/>
          <w:lang w:val="bg-BG"/>
        </w:rPr>
        <w:t>дейностите</w:t>
      </w:r>
      <w:r w:rsidR="00EB6D9E" w:rsidRPr="00FB1488">
        <w:rPr>
          <w:sz w:val="24"/>
          <w:szCs w:val="24"/>
          <w:lang w:val="bg-BG"/>
        </w:rPr>
        <w:t xml:space="preserve"> </w:t>
      </w:r>
      <w:r w:rsidRPr="00FB1488">
        <w:rPr>
          <w:sz w:val="24"/>
          <w:szCs w:val="24"/>
          <w:lang w:val="bg-BG"/>
        </w:rPr>
        <w:t xml:space="preserve">по този договор, в рамките на 2 (два) работни дни. </w:t>
      </w:r>
    </w:p>
    <w:p w14:paraId="4859BADF"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 xml:space="preserve">Чл. </w:t>
      </w:r>
      <w:r w:rsidR="001C29C6">
        <w:rPr>
          <w:b/>
          <w:sz w:val="24"/>
          <w:szCs w:val="24"/>
          <w:lang w:val="bg-BG"/>
        </w:rPr>
        <w:t>7</w:t>
      </w:r>
      <w:r w:rsidRPr="00FB1488">
        <w:rPr>
          <w:b/>
          <w:sz w:val="24"/>
          <w:szCs w:val="24"/>
          <w:lang w:val="bg-BG"/>
        </w:rPr>
        <w:t>. (1) ВЪЗЛОЖИТЕЛЯТ</w:t>
      </w:r>
      <w:r w:rsidRPr="00FB1488">
        <w:rPr>
          <w:sz w:val="24"/>
          <w:szCs w:val="24"/>
          <w:lang w:val="bg-BG"/>
        </w:rPr>
        <w:t xml:space="preserve"> има право:</w:t>
      </w:r>
    </w:p>
    <w:p w14:paraId="4859BAE0" w14:textId="77777777" w:rsidR="00CE199C" w:rsidRPr="00FB1488" w:rsidRDefault="00CE199C" w:rsidP="00CE199C">
      <w:pPr>
        <w:ind w:firstLine="720"/>
        <w:jc w:val="both"/>
        <w:rPr>
          <w:sz w:val="24"/>
          <w:szCs w:val="24"/>
          <w:lang w:val="bg-BG"/>
        </w:rPr>
      </w:pPr>
      <w:r w:rsidRPr="00FB1488">
        <w:rPr>
          <w:sz w:val="24"/>
          <w:szCs w:val="24"/>
          <w:lang w:val="bg-BG"/>
        </w:rPr>
        <w:t xml:space="preserve"> 1. Да проверява изпълнението на този договор по всяко време, по начин, не затрудняващ работата  на ИЗПЪЛНИТЕЛЯ;</w:t>
      </w:r>
    </w:p>
    <w:p w14:paraId="4859BAE1" w14:textId="77777777" w:rsidR="00CE199C" w:rsidRPr="00FB1488" w:rsidRDefault="00CE199C" w:rsidP="00CE199C">
      <w:pPr>
        <w:ind w:firstLine="720"/>
        <w:jc w:val="both"/>
        <w:rPr>
          <w:sz w:val="24"/>
          <w:szCs w:val="24"/>
          <w:lang w:val="bg-BG"/>
        </w:rPr>
      </w:pPr>
      <w:r w:rsidRPr="00FB1488">
        <w:rPr>
          <w:sz w:val="24"/>
          <w:szCs w:val="24"/>
          <w:lang w:val="bg-BG"/>
        </w:rPr>
        <w:t xml:space="preserve"> 2. Да изиска и получи информация от ИЗПЪЛНИТЕЛЯ за извършената работа във всеки един момент;</w:t>
      </w:r>
    </w:p>
    <w:p w14:paraId="4859BAE2" w14:textId="77777777" w:rsidR="00CE199C" w:rsidRPr="00FB1488" w:rsidRDefault="00CE199C" w:rsidP="00CE199C">
      <w:pPr>
        <w:ind w:firstLine="720"/>
        <w:jc w:val="both"/>
        <w:rPr>
          <w:sz w:val="24"/>
          <w:szCs w:val="24"/>
          <w:lang w:val="bg-BG"/>
        </w:rPr>
      </w:pPr>
      <w:r w:rsidRPr="00FB1488">
        <w:rPr>
          <w:sz w:val="24"/>
          <w:szCs w:val="24"/>
          <w:lang w:val="bg-BG"/>
        </w:rPr>
        <w:t xml:space="preserve"> 3. Да възложи корекции, поправки и допълнения, когато те са допуснати по вина на ИЗПЪЛНИТЕЛЯ;</w:t>
      </w:r>
    </w:p>
    <w:p w14:paraId="4859BAE3" w14:textId="77777777" w:rsidR="00CE199C" w:rsidRPr="00FB1488" w:rsidRDefault="00CE199C" w:rsidP="00CE199C">
      <w:pPr>
        <w:tabs>
          <w:tab w:val="left" w:pos="284"/>
        </w:tabs>
        <w:jc w:val="both"/>
        <w:rPr>
          <w:sz w:val="24"/>
          <w:szCs w:val="24"/>
          <w:lang w:val="bg-BG"/>
        </w:rPr>
      </w:pPr>
      <w:r w:rsidRPr="00FB1488">
        <w:rPr>
          <w:sz w:val="24"/>
          <w:szCs w:val="24"/>
          <w:lang w:val="bg-BG"/>
        </w:rPr>
        <w:t xml:space="preserve">              4. Да получи всички документи, доклади, или други продукти и материали, изготвени от ИЗПЪЛНИТЕЛЯ в изпълнение на настоящия договор. </w:t>
      </w:r>
    </w:p>
    <w:p w14:paraId="4859BAE4" w14:textId="77777777" w:rsidR="00CE199C" w:rsidRPr="00FB1488" w:rsidRDefault="00CE199C" w:rsidP="00CE199C">
      <w:pPr>
        <w:jc w:val="both"/>
        <w:rPr>
          <w:sz w:val="24"/>
          <w:szCs w:val="24"/>
          <w:lang w:val="bg-BG"/>
        </w:rPr>
      </w:pPr>
      <w:r w:rsidRPr="00FB1488">
        <w:rPr>
          <w:b/>
          <w:sz w:val="24"/>
          <w:szCs w:val="24"/>
          <w:lang w:val="bg-BG"/>
        </w:rPr>
        <w:t xml:space="preserve">             (2)</w:t>
      </w:r>
      <w:r w:rsidRPr="00FB1488">
        <w:rPr>
          <w:sz w:val="24"/>
          <w:szCs w:val="24"/>
          <w:lang w:val="bg-BG"/>
        </w:rPr>
        <w:t xml:space="preserve"> ВЪЗЛОЖИТЕЛЯТ гарантира конфиденциалност при използването на предоставените от ИЗПЪЛНИТЕЛЯ документи по договора, като не ги предоставя на трети лица, освен ако тези трети лица имат законово основание за получаването на документите.</w:t>
      </w:r>
    </w:p>
    <w:p w14:paraId="4859BAE5"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 xml:space="preserve">Чл. </w:t>
      </w:r>
      <w:r w:rsidR="001C29C6">
        <w:rPr>
          <w:b/>
          <w:sz w:val="24"/>
          <w:szCs w:val="24"/>
          <w:lang w:val="bg-BG"/>
        </w:rPr>
        <w:t>8</w:t>
      </w:r>
      <w:r w:rsidRPr="00FB1488">
        <w:rPr>
          <w:b/>
          <w:sz w:val="24"/>
          <w:szCs w:val="24"/>
          <w:lang w:val="bg-BG"/>
        </w:rPr>
        <w:t>.  ИЗПЪЛНИТЕЛЯТ се задължава</w:t>
      </w:r>
      <w:r w:rsidRPr="00FB1488">
        <w:rPr>
          <w:sz w:val="24"/>
          <w:szCs w:val="24"/>
          <w:lang w:val="bg-BG"/>
        </w:rPr>
        <w:t xml:space="preserve">: </w:t>
      </w:r>
    </w:p>
    <w:p w14:paraId="4859BAE6" w14:textId="77777777" w:rsidR="00CE199C" w:rsidRPr="00334F1D" w:rsidRDefault="00CE199C" w:rsidP="00334F1D">
      <w:pPr>
        <w:pStyle w:val="aa"/>
        <w:numPr>
          <w:ilvl w:val="1"/>
          <w:numId w:val="3"/>
        </w:numPr>
        <w:ind w:left="-142" w:firstLine="993"/>
        <w:jc w:val="both"/>
        <w:rPr>
          <w:sz w:val="24"/>
          <w:szCs w:val="24"/>
          <w:lang w:val="bg-BG"/>
        </w:rPr>
      </w:pPr>
      <w:r w:rsidRPr="00334F1D">
        <w:rPr>
          <w:sz w:val="24"/>
          <w:szCs w:val="24"/>
          <w:lang w:val="bg-BG"/>
        </w:rPr>
        <w:t>Да извърши възложените дейности в срока по чл. 4;</w:t>
      </w:r>
    </w:p>
    <w:p w14:paraId="4859BAE7" w14:textId="77777777" w:rsidR="00CE199C" w:rsidRDefault="00A236B8" w:rsidP="00334F1D">
      <w:pPr>
        <w:pStyle w:val="aa"/>
        <w:numPr>
          <w:ilvl w:val="1"/>
          <w:numId w:val="3"/>
        </w:numPr>
        <w:ind w:left="-142" w:firstLine="993"/>
        <w:jc w:val="both"/>
        <w:rPr>
          <w:sz w:val="24"/>
          <w:szCs w:val="24"/>
          <w:lang w:val="bg-BG"/>
        </w:rPr>
      </w:pPr>
      <w:r w:rsidRPr="00334F1D">
        <w:rPr>
          <w:sz w:val="24"/>
          <w:szCs w:val="24"/>
          <w:lang w:val="bg-BG"/>
        </w:rPr>
        <w:t>ИЗПЪЛНИТЕЛЯТ се задължава да изпълни договореното строителство на високо качествено и техническо ниво в съответствие с изискванията на нормативните документи и издадените строителни книжа, настоящия договор и неговите приложения</w:t>
      </w:r>
      <w:r w:rsidR="00CE199C" w:rsidRPr="00334F1D">
        <w:rPr>
          <w:sz w:val="24"/>
          <w:szCs w:val="24"/>
          <w:lang w:val="bg-BG"/>
        </w:rPr>
        <w:t>;</w:t>
      </w:r>
    </w:p>
    <w:p w14:paraId="4859BAE8" w14:textId="77777777" w:rsidR="00A236B8" w:rsidRDefault="00A236B8" w:rsidP="00334F1D">
      <w:pPr>
        <w:pStyle w:val="aa"/>
        <w:numPr>
          <w:ilvl w:val="1"/>
          <w:numId w:val="3"/>
        </w:numPr>
        <w:ind w:left="-142" w:firstLine="993"/>
        <w:jc w:val="both"/>
        <w:rPr>
          <w:sz w:val="24"/>
          <w:szCs w:val="24"/>
          <w:lang w:val="bg-BG"/>
        </w:rPr>
      </w:pPr>
      <w:r>
        <w:rPr>
          <w:sz w:val="24"/>
          <w:szCs w:val="24"/>
          <w:lang w:val="bg-BG"/>
        </w:rPr>
        <w:t>Да о</w:t>
      </w:r>
      <w:proofErr w:type="spellStart"/>
      <w:r w:rsidRPr="00A236B8">
        <w:rPr>
          <w:sz w:val="24"/>
          <w:szCs w:val="24"/>
        </w:rPr>
        <w:t>сигурява</w:t>
      </w:r>
      <w:proofErr w:type="spellEnd"/>
      <w:r w:rsidRPr="00A236B8">
        <w:rPr>
          <w:sz w:val="24"/>
          <w:szCs w:val="24"/>
        </w:rPr>
        <w:t xml:space="preserve"> </w:t>
      </w:r>
      <w:proofErr w:type="spellStart"/>
      <w:r w:rsidRPr="00A236B8">
        <w:rPr>
          <w:sz w:val="24"/>
          <w:szCs w:val="24"/>
        </w:rPr>
        <w:t>високо</w:t>
      </w:r>
      <w:proofErr w:type="spellEnd"/>
      <w:r w:rsidRPr="00A236B8">
        <w:rPr>
          <w:sz w:val="24"/>
          <w:szCs w:val="24"/>
        </w:rPr>
        <w:t xml:space="preserve"> </w:t>
      </w:r>
      <w:proofErr w:type="spellStart"/>
      <w:r w:rsidRPr="00A236B8">
        <w:rPr>
          <w:sz w:val="24"/>
          <w:szCs w:val="24"/>
        </w:rPr>
        <w:t>квалифицирано</w:t>
      </w:r>
      <w:proofErr w:type="spellEnd"/>
      <w:r w:rsidRPr="00A236B8">
        <w:rPr>
          <w:sz w:val="24"/>
          <w:szCs w:val="24"/>
        </w:rPr>
        <w:t xml:space="preserve"> </w:t>
      </w:r>
      <w:proofErr w:type="spellStart"/>
      <w:r w:rsidRPr="00A236B8">
        <w:rPr>
          <w:sz w:val="24"/>
          <w:szCs w:val="24"/>
        </w:rPr>
        <w:t>техническо</w:t>
      </w:r>
      <w:proofErr w:type="spellEnd"/>
      <w:r w:rsidRPr="00A236B8">
        <w:rPr>
          <w:sz w:val="24"/>
          <w:szCs w:val="24"/>
        </w:rPr>
        <w:t xml:space="preserve"> </w:t>
      </w:r>
      <w:proofErr w:type="spellStart"/>
      <w:r w:rsidRPr="00A236B8">
        <w:rPr>
          <w:sz w:val="24"/>
          <w:szCs w:val="24"/>
        </w:rPr>
        <w:t>ръководство</w:t>
      </w:r>
      <w:proofErr w:type="spellEnd"/>
      <w:r w:rsidRPr="00A236B8">
        <w:rPr>
          <w:sz w:val="24"/>
          <w:szCs w:val="24"/>
        </w:rPr>
        <w:t xml:space="preserve"> </w:t>
      </w:r>
      <w:proofErr w:type="spellStart"/>
      <w:r w:rsidRPr="00A236B8">
        <w:rPr>
          <w:sz w:val="24"/>
          <w:szCs w:val="24"/>
        </w:rPr>
        <w:t>за</w:t>
      </w:r>
      <w:proofErr w:type="spellEnd"/>
      <w:r w:rsidRPr="00A236B8">
        <w:rPr>
          <w:sz w:val="24"/>
          <w:szCs w:val="24"/>
        </w:rPr>
        <w:t xml:space="preserve"> </w:t>
      </w:r>
      <w:proofErr w:type="spellStart"/>
      <w:r w:rsidRPr="00A236B8">
        <w:rPr>
          <w:sz w:val="24"/>
          <w:szCs w:val="24"/>
        </w:rPr>
        <w:t>изпълнението</w:t>
      </w:r>
      <w:proofErr w:type="spellEnd"/>
      <w:r w:rsidRPr="00A236B8">
        <w:rPr>
          <w:sz w:val="24"/>
          <w:szCs w:val="24"/>
        </w:rPr>
        <w:t xml:space="preserve"> </w:t>
      </w:r>
      <w:proofErr w:type="spellStart"/>
      <w:r w:rsidRPr="00A236B8">
        <w:rPr>
          <w:sz w:val="24"/>
          <w:szCs w:val="24"/>
        </w:rPr>
        <w:t>на</w:t>
      </w:r>
      <w:proofErr w:type="spellEnd"/>
      <w:r w:rsidRPr="00A236B8">
        <w:rPr>
          <w:sz w:val="24"/>
          <w:szCs w:val="24"/>
        </w:rPr>
        <w:t xml:space="preserve"> </w:t>
      </w:r>
      <w:proofErr w:type="spellStart"/>
      <w:r w:rsidRPr="00A236B8">
        <w:rPr>
          <w:sz w:val="24"/>
          <w:szCs w:val="24"/>
        </w:rPr>
        <w:t>договореното</w:t>
      </w:r>
      <w:proofErr w:type="spellEnd"/>
      <w:r w:rsidRPr="00A236B8">
        <w:rPr>
          <w:sz w:val="24"/>
          <w:szCs w:val="24"/>
        </w:rPr>
        <w:t xml:space="preserve"> </w:t>
      </w:r>
      <w:proofErr w:type="spellStart"/>
      <w:r w:rsidRPr="00A236B8">
        <w:rPr>
          <w:sz w:val="24"/>
          <w:szCs w:val="24"/>
        </w:rPr>
        <w:t>строителство</w:t>
      </w:r>
      <w:proofErr w:type="spellEnd"/>
      <w:r w:rsidRPr="00A236B8">
        <w:rPr>
          <w:sz w:val="24"/>
          <w:szCs w:val="24"/>
        </w:rPr>
        <w:t xml:space="preserve"> </w:t>
      </w:r>
      <w:proofErr w:type="spellStart"/>
      <w:r w:rsidRPr="00A236B8">
        <w:rPr>
          <w:sz w:val="24"/>
          <w:szCs w:val="24"/>
        </w:rPr>
        <w:t>през</w:t>
      </w:r>
      <w:proofErr w:type="spellEnd"/>
      <w:r w:rsidRPr="00A236B8">
        <w:rPr>
          <w:sz w:val="24"/>
          <w:szCs w:val="24"/>
        </w:rPr>
        <w:t xml:space="preserve"> </w:t>
      </w:r>
      <w:proofErr w:type="spellStart"/>
      <w:r w:rsidRPr="00A236B8">
        <w:rPr>
          <w:sz w:val="24"/>
          <w:szCs w:val="24"/>
        </w:rPr>
        <w:t>целия</w:t>
      </w:r>
      <w:proofErr w:type="spellEnd"/>
      <w:r w:rsidRPr="00A236B8">
        <w:rPr>
          <w:sz w:val="24"/>
          <w:szCs w:val="24"/>
        </w:rPr>
        <w:t xml:space="preserve"> </w:t>
      </w:r>
      <w:proofErr w:type="spellStart"/>
      <w:r w:rsidRPr="00A236B8">
        <w:rPr>
          <w:sz w:val="24"/>
          <w:szCs w:val="24"/>
        </w:rPr>
        <w:t>период</w:t>
      </w:r>
      <w:proofErr w:type="spellEnd"/>
      <w:r w:rsidRPr="00A236B8">
        <w:rPr>
          <w:sz w:val="24"/>
          <w:szCs w:val="24"/>
        </w:rPr>
        <w:t xml:space="preserve"> </w:t>
      </w:r>
      <w:proofErr w:type="spellStart"/>
      <w:r w:rsidRPr="00A236B8">
        <w:rPr>
          <w:sz w:val="24"/>
          <w:szCs w:val="24"/>
        </w:rPr>
        <w:t>на</w:t>
      </w:r>
      <w:proofErr w:type="spellEnd"/>
      <w:r w:rsidRPr="00A236B8">
        <w:rPr>
          <w:sz w:val="24"/>
          <w:szCs w:val="24"/>
        </w:rPr>
        <w:t xml:space="preserve"> </w:t>
      </w:r>
      <w:proofErr w:type="spellStart"/>
      <w:r w:rsidRPr="00A236B8">
        <w:rPr>
          <w:sz w:val="24"/>
          <w:szCs w:val="24"/>
        </w:rPr>
        <w:t>изпълнението</w:t>
      </w:r>
      <w:proofErr w:type="spellEnd"/>
      <w:r w:rsidRPr="00A236B8">
        <w:rPr>
          <w:sz w:val="24"/>
          <w:szCs w:val="24"/>
        </w:rPr>
        <w:t xml:space="preserve"> </w:t>
      </w:r>
      <w:proofErr w:type="spellStart"/>
      <w:r w:rsidRPr="00A236B8">
        <w:rPr>
          <w:sz w:val="24"/>
          <w:szCs w:val="24"/>
        </w:rPr>
        <w:t>на</w:t>
      </w:r>
      <w:proofErr w:type="spellEnd"/>
      <w:r w:rsidRPr="00A236B8">
        <w:rPr>
          <w:sz w:val="24"/>
          <w:szCs w:val="24"/>
        </w:rPr>
        <w:t xml:space="preserve"> </w:t>
      </w:r>
      <w:proofErr w:type="spellStart"/>
      <w:r w:rsidRPr="00A236B8">
        <w:rPr>
          <w:sz w:val="24"/>
          <w:szCs w:val="24"/>
        </w:rPr>
        <w:t>обектите</w:t>
      </w:r>
      <w:proofErr w:type="spellEnd"/>
      <w:r>
        <w:rPr>
          <w:sz w:val="24"/>
          <w:szCs w:val="24"/>
          <w:lang w:val="bg-BG"/>
        </w:rPr>
        <w:t xml:space="preserve">; </w:t>
      </w:r>
    </w:p>
    <w:p w14:paraId="4859BAE9" w14:textId="77777777" w:rsidR="00A236B8" w:rsidRDefault="00A236B8" w:rsidP="00334F1D">
      <w:pPr>
        <w:pStyle w:val="aa"/>
        <w:numPr>
          <w:ilvl w:val="1"/>
          <w:numId w:val="3"/>
        </w:numPr>
        <w:ind w:left="-142" w:firstLine="993"/>
        <w:jc w:val="both"/>
        <w:rPr>
          <w:sz w:val="24"/>
          <w:szCs w:val="24"/>
          <w:lang w:val="bg-BG"/>
        </w:rPr>
      </w:pPr>
      <w:r>
        <w:rPr>
          <w:sz w:val="24"/>
          <w:szCs w:val="24"/>
          <w:lang w:val="bg-BG"/>
        </w:rPr>
        <w:t>Да и</w:t>
      </w:r>
      <w:proofErr w:type="spellStart"/>
      <w:r w:rsidRPr="00A236B8">
        <w:rPr>
          <w:sz w:val="24"/>
          <w:szCs w:val="24"/>
        </w:rPr>
        <w:t>зготвя</w:t>
      </w:r>
      <w:proofErr w:type="spellEnd"/>
      <w:r w:rsidRPr="00A236B8">
        <w:rPr>
          <w:sz w:val="24"/>
          <w:szCs w:val="24"/>
        </w:rPr>
        <w:t xml:space="preserve"> </w:t>
      </w:r>
      <w:proofErr w:type="spellStart"/>
      <w:r w:rsidRPr="00A236B8">
        <w:rPr>
          <w:sz w:val="24"/>
          <w:szCs w:val="24"/>
        </w:rPr>
        <w:t>екзекутивна</w:t>
      </w:r>
      <w:proofErr w:type="spellEnd"/>
      <w:r w:rsidRPr="00A236B8">
        <w:rPr>
          <w:sz w:val="24"/>
          <w:szCs w:val="24"/>
        </w:rPr>
        <w:t xml:space="preserve"> </w:t>
      </w:r>
      <w:proofErr w:type="spellStart"/>
      <w:r w:rsidRPr="00A236B8">
        <w:rPr>
          <w:sz w:val="24"/>
          <w:szCs w:val="24"/>
        </w:rPr>
        <w:t>документация</w:t>
      </w:r>
      <w:proofErr w:type="spellEnd"/>
      <w:r w:rsidRPr="00A236B8">
        <w:rPr>
          <w:sz w:val="24"/>
          <w:szCs w:val="24"/>
        </w:rPr>
        <w:t xml:space="preserve"> </w:t>
      </w:r>
      <w:proofErr w:type="spellStart"/>
      <w:r w:rsidRPr="00A236B8">
        <w:rPr>
          <w:sz w:val="24"/>
          <w:szCs w:val="24"/>
        </w:rPr>
        <w:t>съгласно</w:t>
      </w:r>
      <w:proofErr w:type="spellEnd"/>
      <w:r w:rsidRPr="00A236B8">
        <w:rPr>
          <w:sz w:val="24"/>
          <w:szCs w:val="24"/>
        </w:rPr>
        <w:t xml:space="preserve"> </w:t>
      </w:r>
      <w:proofErr w:type="spellStart"/>
      <w:r w:rsidRPr="00A236B8">
        <w:rPr>
          <w:sz w:val="24"/>
          <w:szCs w:val="24"/>
        </w:rPr>
        <w:t>изискванията</w:t>
      </w:r>
      <w:proofErr w:type="spellEnd"/>
      <w:r w:rsidRPr="00A236B8">
        <w:rPr>
          <w:sz w:val="24"/>
          <w:szCs w:val="24"/>
        </w:rPr>
        <w:t xml:space="preserve"> </w:t>
      </w:r>
      <w:proofErr w:type="spellStart"/>
      <w:r w:rsidRPr="00A236B8">
        <w:rPr>
          <w:sz w:val="24"/>
          <w:szCs w:val="24"/>
        </w:rPr>
        <w:t>на</w:t>
      </w:r>
      <w:proofErr w:type="spellEnd"/>
      <w:r w:rsidRPr="00A236B8">
        <w:rPr>
          <w:sz w:val="24"/>
          <w:szCs w:val="24"/>
        </w:rPr>
        <w:t xml:space="preserve"> </w:t>
      </w:r>
      <w:proofErr w:type="spellStart"/>
      <w:r w:rsidRPr="00A236B8">
        <w:rPr>
          <w:sz w:val="24"/>
          <w:szCs w:val="24"/>
        </w:rPr>
        <w:t>Закона</w:t>
      </w:r>
      <w:proofErr w:type="spellEnd"/>
      <w:r w:rsidRPr="00A236B8">
        <w:rPr>
          <w:sz w:val="24"/>
          <w:szCs w:val="24"/>
        </w:rPr>
        <w:t xml:space="preserve"> </w:t>
      </w:r>
      <w:proofErr w:type="spellStart"/>
      <w:r w:rsidRPr="00A236B8">
        <w:rPr>
          <w:sz w:val="24"/>
          <w:szCs w:val="24"/>
        </w:rPr>
        <w:t>за</w:t>
      </w:r>
      <w:proofErr w:type="spellEnd"/>
      <w:r w:rsidRPr="00A236B8">
        <w:rPr>
          <w:sz w:val="24"/>
          <w:szCs w:val="24"/>
        </w:rPr>
        <w:t xml:space="preserve"> </w:t>
      </w:r>
      <w:proofErr w:type="spellStart"/>
      <w:r w:rsidRPr="00A236B8">
        <w:rPr>
          <w:sz w:val="24"/>
          <w:szCs w:val="24"/>
        </w:rPr>
        <w:t>устройство</w:t>
      </w:r>
      <w:proofErr w:type="spellEnd"/>
      <w:r w:rsidRPr="00A236B8">
        <w:rPr>
          <w:sz w:val="24"/>
          <w:szCs w:val="24"/>
        </w:rPr>
        <w:t xml:space="preserve"> </w:t>
      </w:r>
      <w:proofErr w:type="spellStart"/>
      <w:r w:rsidRPr="00A236B8">
        <w:rPr>
          <w:sz w:val="24"/>
          <w:szCs w:val="24"/>
        </w:rPr>
        <w:t>на</w:t>
      </w:r>
      <w:proofErr w:type="spellEnd"/>
      <w:r w:rsidRPr="00A236B8">
        <w:rPr>
          <w:sz w:val="24"/>
          <w:szCs w:val="24"/>
        </w:rPr>
        <w:t xml:space="preserve"> </w:t>
      </w:r>
      <w:proofErr w:type="spellStart"/>
      <w:r w:rsidRPr="00A236B8">
        <w:rPr>
          <w:sz w:val="24"/>
          <w:szCs w:val="24"/>
        </w:rPr>
        <w:t>територията</w:t>
      </w:r>
      <w:proofErr w:type="spellEnd"/>
      <w:r w:rsidRPr="00A236B8">
        <w:rPr>
          <w:sz w:val="24"/>
          <w:szCs w:val="24"/>
        </w:rPr>
        <w:t xml:space="preserve">, </w:t>
      </w:r>
      <w:proofErr w:type="spellStart"/>
      <w:r w:rsidRPr="00A236B8">
        <w:rPr>
          <w:sz w:val="24"/>
          <w:szCs w:val="24"/>
        </w:rPr>
        <w:t>отразяваща</w:t>
      </w:r>
      <w:proofErr w:type="spellEnd"/>
      <w:r w:rsidRPr="00A236B8">
        <w:rPr>
          <w:sz w:val="24"/>
          <w:szCs w:val="24"/>
        </w:rPr>
        <w:t xml:space="preserve"> </w:t>
      </w:r>
      <w:proofErr w:type="spellStart"/>
      <w:r w:rsidRPr="00A236B8">
        <w:rPr>
          <w:sz w:val="24"/>
          <w:szCs w:val="24"/>
        </w:rPr>
        <w:t>несъществените</w:t>
      </w:r>
      <w:proofErr w:type="spellEnd"/>
      <w:r w:rsidRPr="00A236B8">
        <w:rPr>
          <w:sz w:val="24"/>
          <w:szCs w:val="24"/>
        </w:rPr>
        <w:t xml:space="preserve"> </w:t>
      </w:r>
      <w:proofErr w:type="spellStart"/>
      <w:r w:rsidRPr="00A236B8">
        <w:rPr>
          <w:sz w:val="24"/>
          <w:szCs w:val="24"/>
        </w:rPr>
        <w:t>отклонения</w:t>
      </w:r>
      <w:proofErr w:type="spellEnd"/>
      <w:r w:rsidRPr="00A236B8">
        <w:rPr>
          <w:sz w:val="24"/>
          <w:szCs w:val="24"/>
        </w:rPr>
        <w:t xml:space="preserve"> </w:t>
      </w:r>
      <w:proofErr w:type="spellStart"/>
      <w:r w:rsidRPr="00A236B8">
        <w:rPr>
          <w:sz w:val="24"/>
          <w:szCs w:val="24"/>
        </w:rPr>
        <w:t>от</w:t>
      </w:r>
      <w:proofErr w:type="spellEnd"/>
      <w:r w:rsidRPr="00A236B8">
        <w:rPr>
          <w:sz w:val="24"/>
          <w:szCs w:val="24"/>
        </w:rPr>
        <w:t xml:space="preserve"> </w:t>
      </w:r>
      <w:proofErr w:type="spellStart"/>
      <w:r w:rsidRPr="00A236B8">
        <w:rPr>
          <w:sz w:val="24"/>
          <w:szCs w:val="24"/>
        </w:rPr>
        <w:t>съгласувания</w:t>
      </w:r>
      <w:proofErr w:type="spellEnd"/>
      <w:r w:rsidRPr="00A236B8">
        <w:rPr>
          <w:sz w:val="24"/>
          <w:szCs w:val="24"/>
        </w:rPr>
        <w:t xml:space="preserve"> и </w:t>
      </w:r>
      <w:proofErr w:type="spellStart"/>
      <w:r w:rsidRPr="00A236B8">
        <w:rPr>
          <w:sz w:val="24"/>
          <w:szCs w:val="24"/>
        </w:rPr>
        <w:t>одобрен</w:t>
      </w:r>
      <w:proofErr w:type="spellEnd"/>
      <w:r w:rsidRPr="00A236B8">
        <w:rPr>
          <w:sz w:val="24"/>
          <w:szCs w:val="24"/>
        </w:rPr>
        <w:t xml:space="preserve"> </w:t>
      </w:r>
      <w:proofErr w:type="spellStart"/>
      <w:r w:rsidRPr="00A236B8">
        <w:rPr>
          <w:sz w:val="24"/>
          <w:szCs w:val="24"/>
        </w:rPr>
        <w:t>инвестиционен</w:t>
      </w:r>
      <w:proofErr w:type="spellEnd"/>
      <w:r w:rsidRPr="00A236B8">
        <w:rPr>
          <w:sz w:val="24"/>
          <w:szCs w:val="24"/>
        </w:rPr>
        <w:t xml:space="preserve"> </w:t>
      </w:r>
      <w:proofErr w:type="spellStart"/>
      <w:r w:rsidRPr="00A236B8">
        <w:rPr>
          <w:sz w:val="24"/>
          <w:szCs w:val="24"/>
        </w:rPr>
        <w:t>проект</w:t>
      </w:r>
      <w:proofErr w:type="spellEnd"/>
      <w:r w:rsidRPr="00A236B8">
        <w:rPr>
          <w:sz w:val="24"/>
          <w:szCs w:val="24"/>
        </w:rPr>
        <w:t xml:space="preserve">, </w:t>
      </w:r>
      <w:proofErr w:type="spellStart"/>
      <w:r w:rsidRPr="00A236B8">
        <w:rPr>
          <w:sz w:val="24"/>
          <w:szCs w:val="24"/>
        </w:rPr>
        <w:t>ако</w:t>
      </w:r>
      <w:proofErr w:type="spellEnd"/>
      <w:r w:rsidRPr="00A236B8">
        <w:rPr>
          <w:sz w:val="24"/>
          <w:szCs w:val="24"/>
        </w:rPr>
        <w:t xml:space="preserve"> </w:t>
      </w:r>
      <w:proofErr w:type="spellStart"/>
      <w:r w:rsidRPr="00A236B8">
        <w:rPr>
          <w:sz w:val="24"/>
          <w:szCs w:val="24"/>
        </w:rPr>
        <w:t>такива</w:t>
      </w:r>
      <w:proofErr w:type="spellEnd"/>
      <w:r w:rsidRPr="00A236B8">
        <w:rPr>
          <w:sz w:val="24"/>
          <w:szCs w:val="24"/>
        </w:rPr>
        <w:t xml:space="preserve"> </w:t>
      </w:r>
      <w:proofErr w:type="spellStart"/>
      <w:r w:rsidRPr="00A236B8">
        <w:rPr>
          <w:sz w:val="24"/>
          <w:szCs w:val="24"/>
        </w:rPr>
        <w:t>са</w:t>
      </w:r>
      <w:proofErr w:type="spellEnd"/>
      <w:r w:rsidRPr="00A236B8">
        <w:rPr>
          <w:sz w:val="24"/>
          <w:szCs w:val="24"/>
        </w:rPr>
        <w:t xml:space="preserve"> </w:t>
      </w:r>
      <w:proofErr w:type="spellStart"/>
      <w:r w:rsidRPr="00A236B8">
        <w:rPr>
          <w:sz w:val="24"/>
          <w:szCs w:val="24"/>
        </w:rPr>
        <w:t>налице</w:t>
      </w:r>
      <w:proofErr w:type="spellEnd"/>
      <w:r>
        <w:rPr>
          <w:sz w:val="24"/>
          <w:szCs w:val="24"/>
          <w:lang w:val="bg-BG"/>
        </w:rPr>
        <w:t>;</w:t>
      </w:r>
    </w:p>
    <w:p w14:paraId="4859BAEA" w14:textId="77777777" w:rsidR="00A236B8" w:rsidRPr="00334F1D" w:rsidRDefault="00A236B8" w:rsidP="00334F1D">
      <w:pPr>
        <w:pStyle w:val="aa"/>
        <w:numPr>
          <w:ilvl w:val="1"/>
          <w:numId w:val="3"/>
        </w:numPr>
        <w:ind w:left="-142" w:firstLine="993"/>
        <w:jc w:val="both"/>
        <w:rPr>
          <w:sz w:val="24"/>
          <w:szCs w:val="24"/>
          <w:lang w:val="bg-BG"/>
        </w:rPr>
      </w:pPr>
      <w:r>
        <w:rPr>
          <w:sz w:val="24"/>
          <w:szCs w:val="24"/>
          <w:lang w:val="bg-BG"/>
        </w:rPr>
        <w:t>Да</w:t>
      </w:r>
      <w:r w:rsidRPr="00A236B8">
        <w:t xml:space="preserve"> </w:t>
      </w:r>
      <w:r>
        <w:rPr>
          <w:sz w:val="24"/>
          <w:szCs w:val="24"/>
          <w:lang w:val="bg-BG"/>
        </w:rPr>
        <w:t>о</w:t>
      </w:r>
      <w:proofErr w:type="spellStart"/>
      <w:r w:rsidRPr="00A236B8">
        <w:rPr>
          <w:sz w:val="24"/>
          <w:szCs w:val="24"/>
        </w:rPr>
        <w:t>безпечава</w:t>
      </w:r>
      <w:proofErr w:type="spellEnd"/>
      <w:r w:rsidRPr="00A236B8">
        <w:rPr>
          <w:sz w:val="24"/>
          <w:szCs w:val="24"/>
        </w:rPr>
        <w:t xml:space="preserve"> </w:t>
      </w:r>
      <w:proofErr w:type="spellStart"/>
      <w:r w:rsidRPr="00A236B8">
        <w:rPr>
          <w:sz w:val="24"/>
          <w:szCs w:val="24"/>
        </w:rPr>
        <w:t>сигурен</w:t>
      </w:r>
      <w:proofErr w:type="spellEnd"/>
      <w:r w:rsidRPr="00A236B8">
        <w:rPr>
          <w:sz w:val="24"/>
          <w:szCs w:val="24"/>
        </w:rPr>
        <w:t xml:space="preserve"> </w:t>
      </w:r>
      <w:proofErr w:type="spellStart"/>
      <w:r w:rsidRPr="00A236B8">
        <w:rPr>
          <w:sz w:val="24"/>
          <w:szCs w:val="24"/>
        </w:rPr>
        <w:t>достъп</w:t>
      </w:r>
      <w:proofErr w:type="spellEnd"/>
      <w:r w:rsidRPr="00A236B8">
        <w:rPr>
          <w:sz w:val="24"/>
          <w:szCs w:val="24"/>
        </w:rPr>
        <w:t xml:space="preserve"> </w:t>
      </w:r>
      <w:proofErr w:type="spellStart"/>
      <w:r w:rsidRPr="00A236B8">
        <w:rPr>
          <w:sz w:val="24"/>
          <w:szCs w:val="24"/>
        </w:rPr>
        <w:t>по</w:t>
      </w:r>
      <w:proofErr w:type="spellEnd"/>
      <w:r w:rsidRPr="00A236B8">
        <w:rPr>
          <w:sz w:val="24"/>
          <w:szCs w:val="24"/>
        </w:rPr>
        <w:t xml:space="preserve"> </w:t>
      </w:r>
      <w:proofErr w:type="spellStart"/>
      <w:r w:rsidRPr="00A236B8">
        <w:rPr>
          <w:sz w:val="24"/>
          <w:szCs w:val="24"/>
        </w:rPr>
        <w:t>всяко</w:t>
      </w:r>
      <w:proofErr w:type="spellEnd"/>
      <w:r w:rsidRPr="00A236B8">
        <w:rPr>
          <w:sz w:val="24"/>
          <w:szCs w:val="24"/>
        </w:rPr>
        <w:t xml:space="preserve"> </w:t>
      </w:r>
      <w:proofErr w:type="spellStart"/>
      <w:r w:rsidRPr="00A236B8">
        <w:rPr>
          <w:sz w:val="24"/>
          <w:szCs w:val="24"/>
        </w:rPr>
        <w:t>време</w:t>
      </w:r>
      <w:proofErr w:type="spellEnd"/>
      <w:r w:rsidRPr="00A236B8">
        <w:rPr>
          <w:sz w:val="24"/>
          <w:szCs w:val="24"/>
        </w:rPr>
        <w:t xml:space="preserve"> </w:t>
      </w:r>
      <w:proofErr w:type="spellStart"/>
      <w:r w:rsidRPr="00A236B8">
        <w:rPr>
          <w:sz w:val="24"/>
          <w:szCs w:val="24"/>
        </w:rPr>
        <w:t>до</w:t>
      </w:r>
      <w:proofErr w:type="spellEnd"/>
      <w:r w:rsidRPr="00A236B8">
        <w:rPr>
          <w:sz w:val="24"/>
          <w:szCs w:val="24"/>
        </w:rPr>
        <w:t xml:space="preserve"> </w:t>
      </w:r>
      <w:proofErr w:type="spellStart"/>
      <w:r w:rsidRPr="00A236B8">
        <w:rPr>
          <w:sz w:val="24"/>
          <w:szCs w:val="24"/>
        </w:rPr>
        <w:t>всяко</w:t>
      </w:r>
      <w:proofErr w:type="spellEnd"/>
      <w:r w:rsidRPr="00A236B8">
        <w:rPr>
          <w:sz w:val="24"/>
          <w:szCs w:val="24"/>
        </w:rPr>
        <w:t xml:space="preserve"> </w:t>
      </w:r>
      <w:proofErr w:type="spellStart"/>
      <w:r w:rsidRPr="00A236B8">
        <w:rPr>
          <w:sz w:val="24"/>
          <w:szCs w:val="24"/>
        </w:rPr>
        <w:t>работно</w:t>
      </w:r>
      <w:proofErr w:type="spellEnd"/>
      <w:r w:rsidRPr="00A236B8">
        <w:rPr>
          <w:sz w:val="24"/>
          <w:szCs w:val="24"/>
        </w:rPr>
        <w:t xml:space="preserve"> </w:t>
      </w:r>
      <w:proofErr w:type="spellStart"/>
      <w:r w:rsidRPr="00A236B8">
        <w:rPr>
          <w:sz w:val="24"/>
          <w:szCs w:val="24"/>
        </w:rPr>
        <w:t>място</w:t>
      </w:r>
      <w:proofErr w:type="spellEnd"/>
      <w:r w:rsidRPr="00A236B8">
        <w:rPr>
          <w:sz w:val="24"/>
          <w:szCs w:val="24"/>
        </w:rPr>
        <w:t xml:space="preserve"> </w:t>
      </w:r>
      <w:proofErr w:type="spellStart"/>
      <w:r w:rsidRPr="00A236B8">
        <w:rPr>
          <w:sz w:val="24"/>
          <w:szCs w:val="24"/>
        </w:rPr>
        <w:t>на</w:t>
      </w:r>
      <w:proofErr w:type="spellEnd"/>
      <w:r w:rsidRPr="00A236B8">
        <w:rPr>
          <w:sz w:val="24"/>
          <w:szCs w:val="24"/>
        </w:rPr>
        <w:t xml:space="preserve"> </w:t>
      </w:r>
      <w:proofErr w:type="spellStart"/>
      <w:r w:rsidRPr="00A236B8">
        <w:rPr>
          <w:sz w:val="24"/>
          <w:szCs w:val="24"/>
        </w:rPr>
        <w:t>обектите</w:t>
      </w:r>
      <w:proofErr w:type="spellEnd"/>
      <w:r w:rsidRPr="00A236B8">
        <w:rPr>
          <w:sz w:val="24"/>
          <w:szCs w:val="24"/>
        </w:rPr>
        <w:t xml:space="preserve">, </w:t>
      </w:r>
      <w:proofErr w:type="spellStart"/>
      <w:r w:rsidRPr="00A236B8">
        <w:rPr>
          <w:sz w:val="24"/>
          <w:szCs w:val="24"/>
        </w:rPr>
        <w:t>поддържа</w:t>
      </w:r>
      <w:proofErr w:type="spellEnd"/>
      <w:r w:rsidRPr="00A236B8">
        <w:rPr>
          <w:sz w:val="24"/>
          <w:szCs w:val="24"/>
        </w:rPr>
        <w:t xml:space="preserve"> </w:t>
      </w:r>
      <w:proofErr w:type="spellStart"/>
      <w:r w:rsidRPr="00A236B8">
        <w:rPr>
          <w:sz w:val="24"/>
          <w:szCs w:val="24"/>
        </w:rPr>
        <w:t>ред</w:t>
      </w:r>
      <w:proofErr w:type="spellEnd"/>
      <w:r w:rsidRPr="00A236B8">
        <w:rPr>
          <w:sz w:val="24"/>
          <w:szCs w:val="24"/>
        </w:rPr>
        <w:t xml:space="preserve"> и </w:t>
      </w:r>
      <w:proofErr w:type="spellStart"/>
      <w:r w:rsidRPr="00A236B8">
        <w:rPr>
          <w:sz w:val="24"/>
          <w:szCs w:val="24"/>
        </w:rPr>
        <w:t>чистота</w:t>
      </w:r>
      <w:proofErr w:type="spellEnd"/>
      <w:r w:rsidRPr="00A236B8">
        <w:rPr>
          <w:sz w:val="24"/>
          <w:szCs w:val="24"/>
        </w:rPr>
        <w:t xml:space="preserve"> </w:t>
      </w:r>
      <w:proofErr w:type="spellStart"/>
      <w:r w:rsidRPr="00A236B8">
        <w:rPr>
          <w:sz w:val="24"/>
          <w:szCs w:val="24"/>
        </w:rPr>
        <w:t>на</w:t>
      </w:r>
      <w:proofErr w:type="spellEnd"/>
      <w:r w:rsidRPr="00A236B8">
        <w:rPr>
          <w:sz w:val="24"/>
          <w:szCs w:val="24"/>
        </w:rPr>
        <w:t xml:space="preserve"> </w:t>
      </w:r>
      <w:proofErr w:type="spellStart"/>
      <w:r w:rsidRPr="00A236B8">
        <w:rPr>
          <w:sz w:val="24"/>
          <w:szCs w:val="24"/>
        </w:rPr>
        <w:t>строителната</w:t>
      </w:r>
      <w:proofErr w:type="spellEnd"/>
      <w:r w:rsidRPr="00A236B8">
        <w:rPr>
          <w:sz w:val="24"/>
          <w:szCs w:val="24"/>
        </w:rPr>
        <w:t xml:space="preserve"> </w:t>
      </w:r>
      <w:proofErr w:type="spellStart"/>
      <w:r w:rsidRPr="00A236B8">
        <w:rPr>
          <w:sz w:val="24"/>
          <w:szCs w:val="24"/>
        </w:rPr>
        <w:t>площадка</w:t>
      </w:r>
      <w:proofErr w:type="spellEnd"/>
      <w:r>
        <w:rPr>
          <w:sz w:val="24"/>
          <w:szCs w:val="24"/>
          <w:lang w:val="bg-BG"/>
        </w:rPr>
        <w:t>;</w:t>
      </w:r>
    </w:p>
    <w:p w14:paraId="4859BAEB" w14:textId="77777777" w:rsidR="00CE199C" w:rsidRPr="00334F1D" w:rsidRDefault="00CE199C" w:rsidP="00334F1D">
      <w:pPr>
        <w:pStyle w:val="aa"/>
        <w:numPr>
          <w:ilvl w:val="1"/>
          <w:numId w:val="3"/>
        </w:numPr>
        <w:ind w:left="-142" w:firstLine="993"/>
        <w:jc w:val="both"/>
        <w:rPr>
          <w:sz w:val="24"/>
          <w:szCs w:val="24"/>
          <w:lang w:val="bg-BG"/>
        </w:rPr>
      </w:pPr>
      <w:r w:rsidRPr="00334F1D">
        <w:rPr>
          <w:sz w:val="24"/>
          <w:szCs w:val="24"/>
          <w:lang w:val="bg-BG"/>
        </w:rPr>
        <w:t>Да не разпространява пред трети лица (с изключение на подизпълнители посочени от ИЗПЪЛНИТЕЛЯ в офертата за участие в  настоящата обществена поръчка) данните и информацията, предоставени му от ВЪЗЛОЖИТЕЛЯ във връзка и по повод изпълнението на възложената му работа;</w:t>
      </w:r>
    </w:p>
    <w:p w14:paraId="4859BAEC" w14:textId="77777777" w:rsidR="00CE199C" w:rsidRPr="00334F1D" w:rsidRDefault="00CE199C" w:rsidP="00334F1D">
      <w:pPr>
        <w:pStyle w:val="aa"/>
        <w:numPr>
          <w:ilvl w:val="1"/>
          <w:numId w:val="3"/>
        </w:numPr>
        <w:ind w:left="-142" w:firstLine="993"/>
        <w:jc w:val="both"/>
        <w:rPr>
          <w:sz w:val="24"/>
          <w:szCs w:val="24"/>
          <w:lang w:val="bg-BG"/>
        </w:rPr>
      </w:pPr>
      <w:r w:rsidRPr="00334F1D">
        <w:rPr>
          <w:sz w:val="24"/>
          <w:szCs w:val="24"/>
          <w:lang w:val="bg-BG"/>
        </w:rPr>
        <w:t>Да информира ВЪЗЛОЖИТЕЛЯ за възникнали проблеми при изпълнението на предмета на настоящия договор и за предприетите мерки относно тяхното разрешаване;</w:t>
      </w:r>
    </w:p>
    <w:p w14:paraId="4859BAED" w14:textId="77777777" w:rsidR="00CE199C" w:rsidRPr="00334F1D" w:rsidRDefault="00CE199C" w:rsidP="00334F1D">
      <w:pPr>
        <w:pStyle w:val="aa"/>
        <w:numPr>
          <w:ilvl w:val="1"/>
          <w:numId w:val="3"/>
        </w:numPr>
        <w:ind w:left="-142" w:firstLine="993"/>
        <w:jc w:val="both"/>
        <w:rPr>
          <w:sz w:val="24"/>
          <w:szCs w:val="24"/>
          <w:lang w:val="bg-BG"/>
        </w:rPr>
      </w:pPr>
      <w:r w:rsidRPr="00334F1D">
        <w:rPr>
          <w:sz w:val="24"/>
          <w:szCs w:val="24"/>
          <w:lang w:val="bg-BG"/>
        </w:rPr>
        <w:t xml:space="preserve">Да поддържа точно и систематизирано деловодство, както и пълна и точна счетоводна и друга отчетна документация за извършената услуга, позволяваща да се установи дали разходите са действително направени във връзка с изпълнението на договора. </w:t>
      </w:r>
    </w:p>
    <w:p w14:paraId="4859BAEE" w14:textId="77777777" w:rsidR="00CE199C" w:rsidRPr="00334F1D" w:rsidRDefault="00CE199C" w:rsidP="00334F1D">
      <w:pPr>
        <w:pStyle w:val="aa"/>
        <w:numPr>
          <w:ilvl w:val="1"/>
          <w:numId w:val="3"/>
        </w:numPr>
        <w:ind w:left="-142" w:firstLine="993"/>
        <w:jc w:val="both"/>
        <w:rPr>
          <w:sz w:val="24"/>
          <w:szCs w:val="24"/>
          <w:lang w:val="bg-BG"/>
        </w:rPr>
      </w:pPr>
      <w:r w:rsidRPr="00334F1D">
        <w:rPr>
          <w:sz w:val="24"/>
          <w:szCs w:val="24"/>
          <w:lang w:val="bg-BG"/>
        </w:rPr>
        <w:t xml:space="preserve">Да съхранява всички документи по изпълнението на настоящия договор, както следва : </w:t>
      </w:r>
    </w:p>
    <w:p w14:paraId="4859BAEF" w14:textId="77777777" w:rsidR="00CE199C" w:rsidRPr="007F1C88" w:rsidRDefault="00CE199C" w:rsidP="00CE199C">
      <w:pPr>
        <w:jc w:val="both"/>
        <w:rPr>
          <w:sz w:val="24"/>
          <w:szCs w:val="24"/>
          <w:lang w:val="bg-BG"/>
        </w:rPr>
      </w:pPr>
      <w:r w:rsidRPr="00FB1488">
        <w:rPr>
          <w:sz w:val="24"/>
          <w:szCs w:val="24"/>
          <w:lang w:val="bg-BG"/>
        </w:rPr>
        <w:tab/>
      </w:r>
      <w:r w:rsidRPr="007F1C88">
        <w:rPr>
          <w:sz w:val="24"/>
          <w:szCs w:val="24"/>
          <w:lang w:val="bg-BG"/>
        </w:rPr>
        <w:t>-за период от 3 години след датата на приключване и отчитане на Програмата за развитие на селските райони, т.е. поне до 31 август 2020 г.;</w:t>
      </w:r>
    </w:p>
    <w:p w14:paraId="4859BAF0" w14:textId="77777777" w:rsidR="00CE199C" w:rsidRPr="00FB1488" w:rsidRDefault="00CE199C" w:rsidP="00CE199C">
      <w:pPr>
        <w:jc w:val="both"/>
        <w:rPr>
          <w:sz w:val="24"/>
          <w:szCs w:val="24"/>
          <w:lang w:val="bg-BG"/>
        </w:rPr>
      </w:pPr>
      <w:r w:rsidRPr="007F1C88">
        <w:rPr>
          <w:sz w:val="24"/>
          <w:szCs w:val="24"/>
          <w:lang w:val="bg-BG"/>
        </w:rPr>
        <w:tab/>
        <w:t>- за период от 3 години след частичното приключване на съответния проект, съгласно чл. 88 от Регламент 1083/2006 г.</w:t>
      </w:r>
    </w:p>
    <w:p w14:paraId="4859BAF1" w14:textId="77777777" w:rsidR="00CE199C" w:rsidRPr="00FB1488" w:rsidRDefault="00CE199C" w:rsidP="00CE199C">
      <w:pPr>
        <w:ind w:firstLine="708"/>
        <w:jc w:val="both"/>
        <w:rPr>
          <w:sz w:val="24"/>
          <w:szCs w:val="24"/>
          <w:lang w:val="bg-BG"/>
        </w:rPr>
      </w:pPr>
      <w:r w:rsidRPr="00FB1488">
        <w:rPr>
          <w:sz w:val="24"/>
          <w:szCs w:val="24"/>
          <w:lang w:val="bg-BG"/>
        </w:rPr>
        <w:t xml:space="preserve">7.  Да предостави възможност на Управляващия орган, Сертифициращия орган, националните одитиращи власти, Европейската комисия, Европейската служба за борба </w:t>
      </w:r>
      <w:r w:rsidRPr="00FB1488">
        <w:rPr>
          <w:sz w:val="24"/>
          <w:szCs w:val="24"/>
          <w:lang w:val="bg-BG"/>
        </w:rPr>
        <w:lastRenderedPageBreak/>
        <w:t xml:space="preserve">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w:t>
      </w:r>
      <w:r w:rsidRPr="007F1C88">
        <w:rPr>
          <w:sz w:val="24"/>
          <w:szCs w:val="24"/>
          <w:lang w:val="bg-BG"/>
        </w:rPr>
        <w:t>до 3 години след приключването на програмата. При извършване на проверки по предходн</w:t>
      </w:r>
      <w:r w:rsidRPr="00FB1488">
        <w:rPr>
          <w:sz w:val="24"/>
          <w:szCs w:val="24"/>
          <w:lang w:val="bg-BG"/>
        </w:rPr>
        <w:t>ото изречение, Изпълнителят се задължава да осигури присъствието на негов представител, както и достъп до помещения и преглед на документи, свързани с изпълнението на възложените дейности.</w:t>
      </w:r>
    </w:p>
    <w:p w14:paraId="4859BAF2" w14:textId="77777777" w:rsidR="00CE199C" w:rsidRPr="00FB1488" w:rsidRDefault="00CE199C" w:rsidP="00CE199C">
      <w:pPr>
        <w:ind w:firstLine="708"/>
        <w:jc w:val="both"/>
        <w:rPr>
          <w:sz w:val="24"/>
          <w:szCs w:val="24"/>
          <w:lang w:val="bg-BG"/>
        </w:rPr>
      </w:pPr>
      <w:r w:rsidRPr="00FB1488">
        <w:rPr>
          <w:sz w:val="24"/>
          <w:szCs w:val="24"/>
          <w:lang w:val="bg-BG"/>
        </w:rPr>
        <w:t>8. Да изпълнява мерките и препоръките, съдържащи се в докладите от проверки на място;</w:t>
      </w:r>
    </w:p>
    <w:p w14:paraId="4859BAF3" w14:textId="77777777" w:rsidR="00CE199C" w:rsidRPr="00FB1488" w:rsidRDefault="00CE199C" w:rsidP="00CE199C">
      <w:pPr>
        <w:ind w:firstLine="708"/>
        <w:jc w:val="both"/>
        <w:rPr>
          <w:sz w:val="24"/>
          <w:szCs w:val="24"/>
          <w:lang w:val="bg-BG"/>
        </w:rPr>
      </w:pPr>
      <w:r w:rsidRPr="00FB1488">
        <w:rPr>
          <w:sz w:val="24"/>
          <w:szCs w:val="24"/>
          <w:lang w:val="bg-BG"/>
        </w:rPr>
        <w:t>9. Да спазва изискванията за изпълнение на мерките за информация и публичност по проекти, финансирани по Програмата за развитие на селските райони;</w:t>
      </w:r>
    </w:p>
    <w:p w14:paraId="4859BAF4" w14:textId="77777777" w:rsidR="00CE199C" w:rsidRPr="00FB1488" w:rsidRDefault="00CE199C" w:rsidP="00CE199C">
      <w:pPr>
        <w:ind w:firstLine="708"/>
        <w:jc w:val="both"/>
        <w:rPr>
          <w:sz w:val="24"/>
          <w:szCs w:val="24"/>
          <w:lang w:val="bg-BG"/>
        </w:rPr>
      </w:pPr>
      <w:r w:rsidRPr="00FB1488">
        <w:rPr>
          <w:sz w:val="24"/>
          <w:szCs w:val="24"/>
          <w:lang w:val="bg-BG"/>
        </w:rPr>
        <w:t xml:space="preserve">10.  Да следи и докладва за нередности при изпълнението на договора. В случай на установена нередност, </w:t>
      </w:r>
      <w:r w:rsidRPr="00FB1488">
        <w:rPr>
          <w:b/>
          <w:sz w:val="24"/>
          <w:szCs w:val="24"/>
          <w:lang w:val="bg-BG"/>
        </w:rPr>
        <w:t xml:space="preserve">ИЗПЪЛНИТЕЛЯТ </w:t>
      </w:r>
      <w:r w:rsidRPr="00FB1488">
        <w:rPr>
          <w:sz w:val="24"/>
          <w:szCs w:val="24"/>
          <w:lang w:val="bg-BG"/>
        </w:rPr>
        <w:t xml:space="preserve">е длъжен да възстанови на </w:t>
      </w:r>
      <w:r w:rsidRPr="00FB1488">
        <w:rPr>
          <w:b/>
          <w:sz w:val="24"/>
          <w:szCs w:val="24"/>
          <w:lang w:val="bg-BG"/>
        </w:rPr>
        <w:t>ВЪЗЛОЖИТЕЛЯ</w:t>
      </w:r>
      <w:r w:rsidRPr="00FB1488">
        <w:rPr>
          <w:sz w:val="24"/>
          <w:szCs w:val="24"/>
          <w:lang w:val="bg-BG"/>
        </w:rPr>
        <w:t xml:space="preserve"> всички неправомерно изплатени суми заедно с дължимите лихви, както и преведените от същия суми но неусвоени от </w:t>
      </w:r>
      <w:r w:rsidRPr="00FB1488">
        <w:rPr>
          <w:b/>
          <w:sz w:val="24"/>
          <w:szCs w:val="24"/>
          <w:lang w:val="bg-BG"/>
        </w:rPr>
        <w:t xml:space="preserve">ИЗПЪЛНИТЕЛЯ, </w:t>
      </w:r>
      <w:r w:rsidRPr="00FB1488">
        <w:rPr>
          <w:sz w:val="24"/>
          <w:szCs w:val="24"/>
          <w:lang w:val="bg-BG"/>
        </w:rPr>
        <w:t xml:space="preserve">както и натрупаните лихви, глоби и неустойки по изпълнение на настоящия договор, които подлежат на възстановяване. Сумите се възстановяват по следната сметка на </w:t>
      </w:r>
      <w:r w:rsidRPr="00FB1488">
        <w:rPr>
          <w:b/>
          <w:sz w:val="24"/>
          <w:szCs w:val="24"/>
          <w:lang w:val="bg-BG"/>
        </w:rPr>
        <w:t>ВЪЗЛОЖИТЕЛЯ</w:t>
      </w:r>
      <w:r w:rsidRPr="00FB1488">
        <w:rPr>
          <w:sz w:val="24"/>
          <w:szCs w:val="24"/>
          <w:lang w:val="bg-BG"/>
        </w:rPr>
        <w:t>:</w:t>
      </w:r>
    </w:p>
    <w:p w14:paraId="4859BAF5" w14:textId="77777777" w:rsidR="00CE199C" w:rsidRPr="00FB1488" w:rsidRDefault="00CE199C" w:rsidP="00CE199C">
      <w:pPr>
        <w:ind w:left="724"/>
        <w:rPr>
          <w:sz w:val="24"/>
          <w:szCs w:val="24"/>
          <w:lang w:val="bg-BG"/>
        </w:rPr>
      </w:pPr>
      <w:r w:rsidRPr="00FB1488">
        <w:rPr>
          <w:sz w:val="24"/>
          <w:szCs w:val="24"/>
          <w:lang w:val="bg-BG"/>
        </w:rPr>
        <w:t xml:space="preserve">IBAN: BG 06 STSA 9300 3210 9089 20 </w:t>
      </w:r>
    </w:p>
    <w:p w14:paraId="4859BAF6" w14:textId="77777777" w:rsidR="00CE199C" w:rsidRPr="00FB1488" w:rsidRDefault="00CE199C" w:rsidP="00CE199C">
      <w:pPr>
        <w:ind w:left="724"/>
        <w:rPr>
          <w:sz w:val="24"/>
          <w:szCs w:val="24"/>
          <w:lang w:val="bg-BG"/>
        </w:rPr>
      </w:pPr>
      <w:r w:rsidRPr="00FB1488">
        <w:rPr>
          <w:sz w:val="24"/>
          <w:szCs w:val="24"/>
          <w:lang w:val="bg-BG"/>
        </w:rPr>
        <w:t xml:space="preserve">BIC: STSABGSF </w:t>
      </w:r>
    </w:p>
    <w:p w14:paraId="4859BAF7" w14:textId="77777777" w:rsidR="00CE199C" w:rsidRPr="00FB1488" w:rsidRDefault="00CE199C" w:rsidP="00CE199C">
      <w:pPr>
        <w:ind w:left="724"/>
        <w:rPr>
          <w:sz w:val="24"/>
          <w:szCs w:val="24"/>
          <w:lang w:val="bg-BG"/>
        </w:rPr>
      </w:pPr>
      <w:r w:rsidRPr="00FB1488">
        <w:rPr>
          <w:sz w:val="24"/>
          <w:szCs w:val="24"/>
          <w:lang w:val="bg-BG"/>
        </w:rPr>
        <w:t>Име на банка: Банка ДСК ЕАД</w:t>
      </w:r>
    </w:p>
    <w:p w14:paraId="4859BAF8" w14:textId="77777777" w:rsidR="00CE199C" w:rsidRPr="00FB1488" w:rsidRDefault="00CE199C" w:rsidP="00CE199C">
      <w:pPr>
        <w:widowControl w:val="0"/>
        <w:autoSpaceDE w:val="0"/>
        <w:autoSpaceDN w:val="0"/>
        <w:adjustRightInd w:val="0"/>
        <w:ind w:left="724"/>
        <w:rPr>
          <w:b/>
          <w:bCs/>
          <w:sz w:val="24"/>
          <w:szCs w:val="24"/>
          <w:lang w:val="bg-BG"/>
        </w:rPr>
      </w:pPr>
      <w:r w:rsidRPr="00FB1488">
        <w:rPr>
          <w:b/>
          <w:bCs/>
          <w:sz w:val="24"/>
          <w:szCs w:val="24"/>
          <w:lang w:val="bg-BG"/>
        </w:rPr>
        <w:t>Титуляр на сметката : Община Долна баня</w:t>
      </w:r>
    </w:p>
    <w:p w14:paraId="4859BAF9" w14:textId="77777777" w:rsidR="00CE199C" w:rsidRPr="00FB1488" w:rsidRDefault="00CE199C" w:rsidP="00CE199C">
      <w:pPr>
        <w:jc w:val="both"/>
        <w:rPr>
          <w:sz w:val="24"/>
          <w:szCs w:val="24"/>
          <w:lang w:val="bg-BG"/>
        </w:rPr>
      </w:pPr>
      <w:r w:rsidRPr="00FB1488">
        <w:rPr>
          <w:sz w:val="24"/>
          <w:szCs w:val="24"/>
          <w:lang w:val="bg-BG"/>
        </w:rPr>
        <w:t>11.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w:t>
      </w:r>
    </w:p>
    <w:p w14:paraId="4859BAFA" w14:textId="77777777" w:rsidR="00CE199C" w:rsidRPr="00FB1488" w:rsidRDefault="00CE199C" w:rsidP="00CE199C">
      <w:pPr>
        <w:jc w:val="both"/>
        <w:rPr>
          <w:sz w:val="24"/>
          <w:szCs w:val="24"/>
          <w:lang w:val="bg-BG"/>
        </w:rPr>
      </w:pPr>
      <w:r w:rsidRPr="00FB1488">
        <w:rPr>
          <w:sz w:val="24"/>
          <w:szCs w:val="24"/>
          <w:lang w:val="bg-BG"/>
        </w:rPr>
        <w:t xml:space="preserve">Чл. </w:t>
      </w:r>
      <w:r w:rsidR="001C29C6">
        <w:rPr>
          <w:sz w:val="24"/>
          <w:szCs w:val="24"/>
          <w:lang w:val="bg-BG"/>
        </w:rPr>
        <w:t>9</w:t>
      </w:r>
      <w:r w:rsidRPr="00FB1488">
        <w:rPr>
          <w:sz w:val="24"/>
          <w:szCs w:val="24"/>
          <w:lang w:val="bg-BG"/>
        </w:rPr>
        <w:t>. (1) ИЗПЪЛНИТЕЛЯТ няма право без предварителното писмено съгласие на ВЪЗЛОЖИТЕЛЯ, освен в случаите по чл. 7, ал. 1, т. 8,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и/или подизпълнители (ако има такива). Разкриването на информация пред такъв служител се осъществява само в необходимата степен за целите на изпълнение на договора.</w:t>
      </w:r>
    </w:p>
    <w:p w14:paraId="4859BAFB" w14:textId="77777777" w:rsidR="00CE199C" w:rsidRPr="00FB1488" w:rsidRDefault="00CE199C" w:rsidP="00CE199C">
      <w:pPr>
        <w:jc w:val="both"/>
        <w:rPr>
          <w:sz w:val="24"/>
          <w:szCs w:val="24"/>
          <w:lang w:val="bg-BG"/>
        </w:rPr>
      </w:pPr>
      <w:r w:rsidRPr="00FB1488">
        <w:rPr>
          <w:sz w:val="24"/>
          <w:szCs w:val="24"/>
          <w:lang w:val="bg-BG"/>
        </w:rPr>
        <w:t xml:space="preserve"> Чл. </w:t>
      </w:r>
      <w:r w:rsidR="001C29C6">
        <w:rPr>
          <w:sz w:val="24"/>
          <w:szCs w:val="24"/>
          <w:lang w:val="bg-BG"/>
        </w:rPr>
        <w:t>10</w:t>
      </w:r>
      <w:r w:rsidRPr="00FB1488">
        <w:rPr>
          <w:sz w:val="24"/>
          <w:szCs w:val="24"/>
          <w:lang w:val="bg-BG"/>
        </w:rPr>
        <w:t>.  ИЗПЪЛНИТЕЛЯТ има право:</w:t>
      </w:r>
    </w:p>
    <w:p w14:paraId="4859BAFC" w14:textId="77777777" w:rsidR="00CE199C" w:rsidRPr="00FB1488" w:rsidRDefault="00CE199C" w:rsidP="00CE199C">
      <w:pPr>
        <w:tabs>
          <w:tab w:val="left" w:pos="2970"/>
        </w:tabs>
        <w:suppressAutoHyphens/>
        <w:jc w:val="both"/>
        <w:rPr>
          <w:sz w:val="24"/>
          <w:szCs w:val="24"/>
          <w:lang w:val="bg-BG"/>
        </w:rPr>
      </w:pPr>
      <w:r w:rsidRPr="00FB1488">
        <w:rPr>
          <w:sz w:val="24"/>
          <w:szCs w:val="24"/>
          <w:lang w:val="bg-BG"/>
        </w:rPr>
        <w:t xml:space="preserve">             1. Да получи в срок уговореното възнаграждение съгласно чл. 3 от настоящия договор;</w:t>
      </w:r>
    </w:p>
    <w:p w14:paraId="4859BAFD" w14:textId="77777777" w:rsidR="00CE199C" w:rsidRPr="00FB1488" w:rsidRDefault="00CE199C" w:rsidP="00CE199C">
      <w:pPr>
        <w:tabs>
          <w:tab w:val="left" w:pos="2970"/>
        </w:tabs>
        <w:suppressAutoHyphens/>
        <w:jc w:val="both"/>
        <w:rPr>
          <w:sz w:val="24"/>
          <w:szCs w:val="24"/>
          <w:lang w:val="bg-BG"/>
        </w:rPr>
      </w:pPr>
      <w:r w:rsidRPr="00FB1488">
        <w:rPr>
          <w:sz w:val="24"/>
          <w:szCs w:val="24"/>
          <w:lang w:val="bg-BG"/>
        </w:rPr>
        <w:t xml:space="preserve">             2. Да иска от ВЪЗЛОЖИТЕЛЯ съдействие, информация и документи, необходими му за качественото извършване на доставката и монтажа по настоящия договор;</w:t>
      </w:r>
    </w:p>
    <w:p w14:paraId="4859BAFE" w14:textId="77777777" w:rsidR="00CE199C" w:rsidRPr="00FB1488" w:rsidRDefault="00CE199C" w:rsidP="00CE199C">
      <w:pPr>
        <w:tabs>
          <w:tab w:val="left" w:pos="2970"/>
        </w:tabs>
        <w:suppressAutoHyphens/>
        <w:jc w:val="both"/>
        <w:rPr>
          <w:sz w:val="24"/>
          <w:szCs w:val="24"/>
          <w:lang w:val="bg-BG"/>
        </w:rPr>
      </w:pPr>
      <w:r w:rsidRPr="00FB1488">
        <w:rPr>
          <w:sz w:val="24"/>
          <w:szCs w:val="24"/>
          <w:lang w:val="bg-BG"/>
        </w:rPr>
        <w:t xml:space="preserve">             3. Да спре временно изпълнението на възложената работа при липса на съдействие и информация от страна на ВЪЗЛОЖИТЕЛЯ, необходими му за качественото извършване предмета на договора;</w:t>
      </w:r>
    </w:p>
    <w:p w14:paraId="4859BAFF" w14:textId="77777777" w:rsidR="00CE199C" w:rsidRPr="00FB1488" w:rsidRDefault="00CE199C" w:rsidP="00CE199C">
      <w:pPr>
        <w:jc w:val="both"/>
        <w:rPr>
          <w:sz w:val="24"/>
          <w:szCs w:val="24"/>
          <w:lang w:val="bg-BG"/>
        </w:rPr>
      </w:pPr>
      <w:r w:rsidRPr="00FB1488">
        <w:rPr>
          <w:sz w:val="24"/>
          <w:szCs w:val="24"/>
          <w:lang w:val="bg-BG"/>
        </w:rPr>
        <w:t xml:space="preserve">                          </w:t>
      </w:r>
    </w:p>
    <w:p w14:paraId="4859BB00" w14:textId="77777777" w:rsidR="00CE199C" w:rsidRPr="00334F1D" w:rsidRDefault="00CE199C" w:rsidP="00334F1D">
      <w:pPr>
        <w:pStyle w:val="2"/>
        <w:numPr>
          <w:ilvl w:val="0"/>
          <w:numId w:val="6"/>
        </w:numPr>
        <w:tabs>
          <w:tab w:val="left" w:pos="720"/>
        </w:tabs>
        <w:spacing w:line="360" w:lineRule="auto"/>
        <w:jc w:val="center"/>
        <w:rPr>
          <w:rFonts w:ascii="Times New Roman" w:hAnsi="Times New Roman"/>
          <w:i w:val="0"/>
          <w:sz w:val="24"/>
          <w:szCs w:val="24"/>
          <w:lang w:val="bg-BG"/>
        </w:rPr>
      </w:pPr>
      <w:r w:rsidRPr="00334F1D">
        <w:rPr>
          <w:rFonts w:ascii="Times New Roman" w:hAnsi="Times New Roman"/>
          <w:i w:val="0"/>
          <w:sz w:val="24"/>
          <w:szCs w:val="24"/>
          <w:lang w:val="bg-BG"/>
        </w:rPr>
        <w:t>ГАРАНЦИЯ ЗА ДОБРО ИЗПЪЛНЕНИЕ</w:t>
      </w:r>
    </w:p>
    <w:p w14:paraId="4859BB01" w14:textId="77777777" w:rsidR="00CE199C" w:rsidRPr="00FB1488" w:rsidRDefault="00CE199C" w:rsidP="00CE199C">
      <w:pPr>
        <w:rPr>
          <w:sz w:val="24"/>
          <w:szCs w:val="24"/>
          <w:lang w:val="bg-BG"/>
        </w:rPr>
      </w:pPr>
    </w:p>
    <w:p w14:paraId="4859BB02"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 xml:space="preserve">Чл. </w:t>
      </w:r>
      <w:r w:rsidR="001C29C6" w:rsidRPr="00FB1488">
        <w:rPr>
          <w:b/>
          <w:sz w:val="24"/>
          <w:szCs w:val="24"/>
          <w:lang w:val="bg-BG"/>
        </w:rPr>
        <w:t>1</w:t>
      </w:r>
      <w:r w:rsidR="001C29C6">
        <w:rPr>
          <w:b/>
          <w:sz w:val="24"/>
          <w:szCs w:val="24"/>
          <w:lang w:val="bg-BG"/>
        </w:rPr>
        <w:t>1</w:t>
      </w:r>
      <w:r w:rsidRPr="00FB1488">
        <w:rPr>
          <w:b/>
          <w:sz w:val="24"/>
          <w:szCs w:val="24"/>
          <w:lang w:val="bg-BG"/>
        </w:rPr>
        <w:t>. (1)</w:t>
      </w:r>
      <w:r w:rsidRPr="00FB1488">
        <w:rPr>
          <w:sz w:val="24"/>
          <w:szCs w:val="24"/>
          <w:lang w:val="bg-BG"/>
        </w:rPr>
        <w:t xml:space="preserve"> При подписване на настоящия договор, ИЗПЪЛНИТЕЛЯТ предоставя на ВЪЗЛОЖИТЕЛЯ гаранция за изпълнение на задъл</w:t>
      </w:r>
      <w:r w:rsidR="00837A05">
        <w:rPr>
          <w:sz w:val="24"/>
          <w:szCs w:val="24"/>
          <w:lang w:val="bg-BG"/>
        </w:rPr>
        <w:t xml:space="preserve">женията си по него в </w:t>
      </w:r>
      <w:r w:rsidR="00837A05">
        <w:rPr>
          <w:sz w:val="24"/>
          <w:szCs w:val="24"/>
          <w:lang w:val="bg-BG"/>
        </w:rPr>
        <w:lastRenderedPageBreak/>
        <w:t>размер на 1</w:t>
      </w:r>
      <w:r w:rsidRPr="00FB1488">
        <w:rPr>
          <w:sz w:val="24"/>
          <w:szCs w:val="24"/>
          <w:lang w:val="bg-BG"/>
        </w:rPr>
        <w:t xml:space="preserve"> </w:t>
      </w:r>
      <w:r w:rsidR="00200F10">
        <w:rPr>
          <w:sz w:val="24"/>
          <w:szCs w:val="24"/>
          <w:lang w:val="bg-BG"/>
        </w:rPr>
        <w:t xml:space="preserve">% </w:t>
      </w:r>
      <w:r w:rsidR="00837A05">
        <w:rPr>
          <w:sz w:val="24"/>
          <w:szCs w:val="24"/>
          <w:lang w:val="bg-BG"/>
        </w:rPr>
        <w:t>/</w:t>
      </w:r>
      <w:r w:rsidR="00200F10">
        <w:rPr>
          <w:sz w:val="24"/>
          <w:szCs w:val="24"/>
          <w:lang w:val="bg-BG"/>
        </w:rPr>
        <w:t>един</w:t>
      </w:r>
      <w:r w:rsidRPr="00FB1488">
        <w:rPr>
          <w:sz w:val="24"/>
          <w:szCs w:val="24"/>
          <w:lang w:val="bg-BG"/>
        </w:rPr>
        <w:t>/ на сто от стойността на договора, равна на....................................../цифром/ лв. ................................................/словом/.</w:t>
      </w:r>
    </w:p>
    <w:p w14:paraId="4859BB03" w14:textId="77777777" w:rsidR="00CE199C" w:rsidRPr="00FB1488" w:rsidRDefault="00CE199C" w:rsidP="00CE199C">
      <w:pPr>
        <w:jc w:val="both"/>
        <w:rPr>
          <w:sz w:val="24"/>
          <w:szCs w:val="24"/>
          <w:lang w:val="bg-BG"/>
        </w:rPr>
      </w:pPr>
      <w:r w:rsidRPr="00FB1488">
        <w:rPr>
          <w:b/>
          <w:sz w:val="24"/>
          <w:szCs w:val="24"/>
          <w:lang w:val="bg-BG"/>
        </w:rPr>
        <w:t xml:space="preserve">           (2)</w:t>
      </w:r>
      <w:r w:rsidRPr="00FB1488">
        <w:rPr>
          <w:sz w:val="24"/>
          <w:szCs w:val="24"/>
          <w:lang w:val="bg-BG"/>
        </w:rPr>
        <w:t xml:space="preserve"> Гаранцията се представя от ИЗПЪЛНИТЕЛЯ под формата на парична сума, внесена по сметка на ВЪЗЛОЖИТЕЛЯ или под формата на банкова гаранция, съгласно Документацията за участие в настоящата обществена поръчка.</w:t>
      </w:r>
    </w:p>
    <w:p w14:paraId="4859BB04" w14:textId="77777777" w:rsidR="00CE199C" w:rsidRPr="00FB1488" w:rsidRDefault="00CE199C" w:rsidP="00CE199C">
      <w:pPr>
        <w:jc w:val="both"/>
        <w:rPr>
          <w:sz w:val="24"/>
          <w:szCs w:val="24"/>
          <w:lang w:val="bg-BG"/>
        </w:rPr>
      </w:pPr>
      <w:r w:rsidRPr="00FB1488">
        <w:rPr>
          <w:b/>
          <w:sz w:val="24"/>
          <w:szCs w:val="24"/>
          <w:lang w:val="bg-BG"/>
        </w:rPr>
        <w:t xml:space="preserve">           (3)</w:t>
      </w:r>
      <w:r w:rsidRPr="00FB1488">
        <w:rPr>
          <w:sz w:val="24"/>
          <w:szCs w:val="24"/>
          <w:lang w:val="bg-BG"/>
        </w:rPr>
        <w:t xml:space="preserve"> При точно и пълно изпълнение на договора, гаранцията за изпълнение се възстановява в пълен размер в рамките на 30 (тридесет) календарни дни след срока по чл. 4 от настоящия договор. В случай на некачествено, непълно или лошо изпълнение от страна на ИЗПЪЛНИТЕЛЯ, ВЪЗЛОЖИТЕЛЯТ може да задържи гаранцията до отстраняване на констатираните недостатъци.</w:t>
      </w:r>
    </w:p>
    <w:p w14:paraId="4859BB05" w14:textId="77777777" w:rsidR="00CE199C" w:rsidRPr="00FB1488" w:rsidRDefault="00CE199C" w:rsidP="00CE199C">
      <w:pPr>
        <w:jc w:val="both"/>
        <w:rPr>
          <w:sz w:val="24"/>
          <w:szCs w:val="24"/>
          <w:lang w:val="bg-BG"/>
        </w:rPr>
      </w:pPr>
      <w:r w:rsidRPr="00FB1488">
        <w:rPr>
          <w:b/>
          <w:sz w:val="24"/>
          <w:szCs w:val="24"/>
          <w:lang w:val="bg-BG"/>
        </w:rPr>
        <w:t xml:space="preserve">           (4)</w:t>
      </w:r>
      <w:r w:rsidRPr="00FB1488">
        <w:rPr>
          <w:sz w:val="24"/>
          <w:szCs w:val="24"/>
          <w:lang w:val="bg-BG"/>
        </w:rPr>
        <w:t xml:space="preserve"> Гаранцията за изпълнение не се освобождава от ВЪЗЛОЖИТЕЛЯ, ако в процеса на изпълнение на настоящия договор е възникнал спор между страните относно неизпълнение на задълженията на ИЗПЪЛНИТЕЛЯ и въпросът е отнесен за решаване пред съответния съд.</w:t>
      </w:r>
    </w:p>
    <w:p w14:paraId="4859BB06" w14:textId="77777777" w:rsidR="00CE199C" w:rsidRPr="00FB1488" w:rsidRDefault="00CE199C" w:rsidP="00CE199C">
      <w:pPr>
        <w:jc w:val="both"/>
        <w:rPr>
          <w:sz w:val="24"/>
          <w:szCs w:val="24"/>
          <w:lang w:val="bg-BG"/>
        </w:rPr>
      </w:pPr>
      <w:r w:rsidRPr="00FB1488">
        <w:rPr>
          <w:b/>
          <w:sz w:val="24"/>
          <w:szCs w:val="24"/>
          <w:lang w:val="bg-BG"/>
        </w:rPr>
        <w:t xml:space="preserve">           (5)</w:t>
      </w:r>
      <w:r w:rsidRPr="00FB1488">
        <w:rPr>
          <w:sz w:val="24"/>
          <w:szCs w:val="24"/>
          <w:lang w:val="bg-BG"/>
        </w:rPr>
        <w:t xml:space="preserve"> В случай на представена банкова гаранция от ИЗПЪЛНИТЕЛЯ, ВЪЗЛОЖИТЕЛЯТ освобождава гаранцията, без да начислява лихви, при прекратяване на договора след уреждане на всички финансови претенции между страните.</w:t>
      </w:r>
    </w:p>
    <w:p w14:paraId="4859BB07" w14:textId="77777777" w:rsidR="00CE199C" w:rsidRPr="00FB1488" w:rsidRDefault="00CE199C" w:rsidP="00CE199C">
      <w:pPr>
        <w:jc w:val="both"/>
        <w:rPr>
          <w:sz w:val="24"/>
          <w:szCs w:val="24"/>
          <w:lang w:val="bg-BG"/>
        </w:rPr>
      </w:pPr>
      <w:r w:rsidRPr="00FB1488">
        <w:rPr>
          <w:b/>
          <w:sz w:val="24"/>
          <w:szCs w:val="24"/>
          <w:lang w:val="bg-BG"/>
        </w:rPr>
        <w:t xml:space="preserve">          (6)</w:t>
      </w:r>
      <w:r w:rsidRPr="00FB1488">
        <w:rPr>
          <w:sz w:val="24"/>
          <w:szCs w:val="24"/>
          <w:lang w:val="bg-BG"/>
        </w:rPr>
        <w:t xml:space="preserve">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 за изпълнение през целия период на действие, са за сметка на ИЗПЪЛНИТЕЛЯ.</w:t>
      </w:r>
    </w:p>
    <w:p w14:paraId="4859BB08" w14:textId="77777777" w:rsidR="00CE199C" w:rsidRPr="00FB1488" w:rsidRDefault="00CE199C" w:rsidP="00CE199C">
      <w:pPr>
        <w:jc w:val="both"/>
        <w:rPr>
          <w:sz w:val="24"/>
          <w:szCs w:val="24"/>
          <w:lang w:val="bg-BG"/>
        </w:rPr>
      </w:pPr>
    </w:p>
    <w:p w14:paraId="4859BB09" w14:textId="77777777" w:rsidR="00CE199C" w:rsidRPr="00334F1D" w:rsidRDefault="00CE199C" w:rsidP="00334F1D">
      <w:pPr>
        <w:pStyle w:val="aa"/>
        <w:numPr>
          <w:ilvl w:val="0"/>
          <w:numId w:val="6"/>
        </w:numPr>
        <w:adjustRightInd w:val="0"/>
        <w:spacing w:before="40" w:after="40" w:line="280" w:lineRule="exact"/>
        <w:ind w:right="1283"/>
        <w:jc w:val="center"/>
        <w:rPr>
          <w:b/>
          <w:sz w:val="24"/>
          <w:szCs w:val="24"/>
          <w:lang w:val="bg-BG"/>
        </w:rPr>
      </w:pPr>
      <w:r w:rsidRPr="00334F1D">
        <w:rPr>
          <w:b/>
          <w:sz w:val="24"/>
          <w:szCs w:val="24"/>
          <w:lang w:val="bg-BG"/>
        </w:rPr>
        <w:t>НЕПРЕОДОЛИМА СИЛА</w:t>
      </w:r>
    </w:p>
    <w:p w14:paraId="4859BB0A" w14:textId="77777777" w:rsidR="00CE199C" w:rsidRPr="00FB1488" w:rsidRDefault="00CE199C" w:rsidP="00CE199C">
      <w:pPr>
        <w:tabs>
          <w:tab w:val="left" w:pos="900"/>
        </w:tabs>
        <w:ind w:left="-180"/>
        <w:jc w:val="both"/>
        <w:rPr>
          <w:sz w:val="24"/>
          <w:szCs w:val="24"/>
          <w:lang w:val="bg-BG"/>
        </w:rPr>
      </w:pPr>
    </w:p>
    <w:p w14:paraId="4859BB0B" w14:textId="77777777" w:rsidR="00CE199C" w:rsidRPr="00FB1488" w:rsidRDefault="00CE199C" w:rsidP="00CE199C">
      <w:pPr>
        <w:adjustRightInd w:val="0"/>
        <w:ind w:firstLine="10"/>
        <w:jc w:val="both"/>
        <w:rPr>
          <w:sz w:val="24"/>
          <w:szCs w:val="24"/>
          <w:lang w:val="bg-BG"/>
        </w:rPr>
      </w:pPr>
      <w:r w:rsidRPr="00FB1488">
        <w:rPr>
          <w:sz w:val="24"/>
          <w:szCs w:val="24"/>
          <w:lang w:val="bg-BG"/>
        </w:rPr>
        <w:tab/>
      </w:r>
      <w:r w:rsidRPr="00FB1488">
        <w:rPr>
          <w:b/>
          <w:sz w:val="24"/>
          <w:szCs w:val="24"/>
          <w:lang w:val="bg-BG"/>
        </w:rPr>
        <w:t>Чл.</w:t>
      </w:r>
      <w:r w:rsidR="001C29C6" w:rsidRPr="00FB1488">
        <w:rPr>
          <w:b/>
          <w:sz w:val="24"/>
          <w:szCs w:val="24"/>
          <w:lang w:val="bg-BG"/>
        </w:rPr>
        <w:t>1</w:t>
      </w:r>
      <w:r w:rsidR="001C29C6">
        <w:rPr>
          <w:b/>
          <w:sz w:val="24"/>
          <w:szCs w:val="24"/>
          <w:lang w:val="bg-BG"/>
        </w:rPr>
        <w:t>2</w:t>
      </w:r>
      <w:r w:rsidRPr="00FB1488">
        <w:rPr>
          <w:b/>
          <w:sz w:val="24"/>
          <w:szCs w:val="24"/>
          <w:lang w:val="bg-BG"/>
        </w:rPr>
        <w:t>.(1)</w:t>
      </w:r>
      <w:r w:rsidRPr="00FB1488">
        <w:rPr>
          <w:sz w:val="24"/>
          <w:szCs w:val="24"/>
          <w:lang w:val="bg-BG"/>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14:paraId="4859BB0C" w14:textId="77777777" w:rsidR="00CE199C" w:rsidRPr="00FB1488" w:rsidRDefault="00CE199C" w:rsidP="00CE199C">
      <w:pPr>
        <w:adjustRightInd w:val="0"/>
        <w:ind w:firstLine="10"/>
        <w:jc w:val="both"/>
        <w:rPr>
          <w:sz w:val="24"/>
          <w:szCs w:val="24"/>
          <w:lang w:val="bg-BG"/>
        </w:rPr>
      </w:pPr>
      <w:r w:rsidRPr="00FB1488">
        <w:rPr>
          <w:sz w:val="24"/>
          <w:szCs w:val="24"/>
          <w:lang w:val="bg-BG"/>
        </w:rPr>
        <w:tab/>
      </w:r>
      <w:r w:rsidRPr="00FB1488">
        <w:rPr>
          <w:b/>
          <w:sz w:val="24"/>
          <w:szCs w:val="24"/>
          <w:lang w:val="bg-BG"/>
        </w:rPr>
        <w:t>(2)</w:t>
      </w:r>
      <w:r w:rsidRPr="00FB1488">
        <w:rPr>
          <w:sz w:val="24"/>
          <w:szCs w:val="24"/>
          <w:lang w:val="bg-BG"/>
        </w:rPr>
        <w:t xml:space="preserve"> Страната, изпълнението на чието задължение е възпрепятствано от непреодолима сила, е длъжна в срок до 3 (три) календарни дни, да уведоми писмено другата страна за настъпването й, съответно – за преустановяване въздействието на непреодолимата сила.</w:t>
      </w:r>
    </w:p>
    <w:p w14:paraId="4859BB0D" w14:textId="77777777" w:rsidR="00CE199C" w:rsidRPr="00FB1488" w:rsidRDefault="00CE199C" w:rsidP="00CE199C">
      <w:pPr>
        <w:adjustRightInd w:val="0"/>
        <w:ind w:firstLine="10"/>
        <w:jc w:val="both"/>
        <w:rPr>
          <w:sz w:val="24"/>
          <w:szCs w:val="24"/>
          <w:lang w:val="bg-BG"/>
        </w:rPr>
      </w:pPr>
      <w:r w:rsidRPr="00FB1488">
        <w:rPr>
          <w:sz w:val="24"/>
          <w:szCs w:val="24"/>
          <w:lang w:val="bg-BG"/>
        </w:rPr>
        <w:tab/>
      </w:r>
      <w:r w:rsidRPr="00FB1488">
        <w:rPr>
          <w:b/>
          <w:sz w:val="24"/>
          <w:szCs w:val="24"/>
          <w:lang w:val="bg-BG"/>
        </w:rPr>
        <w:t>(3)</w:t>
      </w:r>
      <w:r w:rsidRPr="00FB1488">
        <w:rPr>
          <w:sz w:val="24"/>
          <w:szCs w:val="24"/>
          <w:lang w:val="bg-BG"/>
        </w:rPr>
        <w:t xml:space="preserve"> След отпадане на обстоятелства от извънреден характер, които се определят като непреодолимата сила, страната, която е дала известието по алинея 2, в срок от 3 (три) календарни дни уведомява другата страна с писмено известие за възобновяване на изпълнението на договора.</w:t>
      </w:r>
    </w:p>
    <w:p w14:paraId="4859BB0E" w14:textId="77777777" w:rsidR="00CE199C" w:rsidRPr="00FB1488" w:rsidRDefault="00CE199C" w:rsidP="00CE199C">
      <w:pPr>
        <w:adjustRightInd w:val="0"/>
        <w:ind w:firstLine="10"/>
        <w:jc w:val="both"/>
        <w:rPr>
          <w:sz w:val="24"/>
          <w:szCs w:val="24"/>
          <w:lang w:val="bg-BG"/>
        </w:rPr>
      </w:pPr>
      <w:r w:rsidRPr="00FB1488">
        <w:rPr>
          <w:sz w:val="24"/>
          <w:szCs w:val="24"/>
          <w:lang w:val="bg-BG"/>
        </w:rPr>
        <w:tab/>
      </w:r>
      <w:r w:rsidRPr="00FB1488">
        <w:rPr>
          <w:b/>
          <w:sz w:val="24"/>
          <w:szCs w:val="24"/>
          <w:lang w:val="bg-BG"/>
        </w:rPr>
        <w:t>(4)</w:t>
      </w:r>
      <w:r w:rsidRPr="00FB1488">
        <w:rPr>
          <w:sz w:val="24"/>
          <w:szCs w:val="24"/>
          <w:lang w:val="bg-BG"/>
        </w:rPr>
        <w:t xml:space="preserve"> Докато трае непреодолимата сила, изпълнението на задълженията по настоящия договор се спира.</w:t>
      </w:r>
    </w:p>
    <w:p w14:paraId="4859BB0F" w14:textId="77777777" w:rsidR="00CE199C" w:rsidRPr="00FB1488" w:rsidRDefault="00CE199C" w:rsidP="00CE199C">
      <w:pPr>
        <w:adjustRightInd w:val="0"/>
        <w:ind w:firstLine="10"/>
        <w:jc w:val="both"/>
        <w:rPr>
          <w:sz w:val="24"/>
          <w:szCs w:val="24"/>
          <w:lang w:val="bg-BG"/>
        </w:rPr>
      </w:pPr>
      <w:r w:rsidRPr="00FB1488">
        <w:rPr>
          <w:sz w:val="24"/>
          <w:szCs w:val="24"/>
          <w:lang w:val="bg-BG"/>
        </w:rPr>
        <w:tab/>
      </w:r>
      <w:r w:rsidRPr="00FB1488">
        <w:rPr>
          <w:b/>
          <w:sz w:val="24"/>
          <w:szCs w:val="24"/>
          <w:lang w:val="bg-BG"/>
        </w:rPr>
        <w:t>(5)</w:t>
      </w:r>
      <w:r w:rsidRPr="00FB1488">
        <w:rPr>
          <w:sz w:val="24"/>
          <w:szCs w:val="24"/>
          <w:lang w:val="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изпълнението на настоящия договор.</w:t>
      </w:r>
    </w:p>
    <w:p w14:paraId="4859BB10" w14:textId="77777777" w:rsidR="00CE199C" w:rsidRPr="00FB1488" w:rsidRDefault="00CE199C" w:rsidP="00CE199C">
      <w:pPr>
        <w:jc w:val="both"/>
        <w:rPr>
          <w:sz w:val="24"/>
          <w:szCs w:val="24"/>
          <w:lang w:val="bg-BG"/>
        </w:rPr>
      </w:pPr>
    </w:p>
    <w:p w14:paraId="4859BB11" w14:textId="77777777" w:rsidR="00CE199C" w:rsidRPr="00334F1D" w:rsidRDefault="00CE199C" w:rsidP="00334F1D">
      <w:pPr>
        <w:pStyle w:val="aa"/>
        <w:numPr>
          <w:ilvl w:val="0"/>
          <w:numId w:val="6"/>
        </w:numPr>
        <w:jc w:val="center"/>
        <w:rPr>
          <w:b/>
          <w:sz w:val="24"/>
          <w:szCs w:val="24"/>
          <w:lang w:val="bg-BG"/>
        </w:rPr>
      </w:pPr>
      <w:r w:rsidRPr="00334F1D">
        <w:rPr>
          <w:b/>
          <w:sz w:val="24"/>
          <w:szCs w:val="24"/>
          <w:lang w:val="bg-BG"/>
        </w:rPr>
        <w:t>НЕУСТОЙКИ</w:t>
      </w:r>
    </w:p>
    <w:p w14:paraId="4859BB12" w14:textId="77777777" w:rsidR="00CE199C" w:rsidRPr="00FB1488" w:rsidRDefault="00CE199C" w:rsidP="00CE199C">
      <w:pPr>
        <w:jc w:val="both"/>
        <w:rPr>
          <w:sz w:val="24"/>
          <w:szCs w:val="24"/>
          <w:lang w:val="bg-BG"/>
        </w:rPr>
      </w:pPr>
    </w:p>
    <w:p w14:paraId="4859BB13"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Чл.</w:t>
      </w:r>
      <w:r w:rsidR="001C29C6" w:rsidRPr="00FB1488">
        <w:rPr>
          <w:b/>
          <w:sz w:val="24"/>
          <w:szCs w:val="24"/>
          <w:lang w:val="bg-BG"/>
        </w:rPr>
        <w:t>1</w:t>
      </w:r>
      <w:r w:rsidR="001C29C6">
        <w:rPr>
          <w:b/>
          <w:sz w:val="24"/>
          <w:szCs w:val="24"/>
          <w:lang w:val="bg-BG"/>
        </w:rPr>
        <w:t>3</w:t>
      </w:r>
      <w:r w:rsidRPr="00FB1488">
        <w:rPr>
          <w:b/>
          <w:sz w:val="24"/>
          <w:szCs w:val="24"/>
          <w:lang w:val="bg-BG"/>
        </w:rPr>
        <w:t>. (1)</w:t>
      </w:r>
      <w:r w:rsidRPr="00FB1488">
        <w:rPr>
          <w:sz w:val="24"/>
          <w:szCs w:val="24"/>
          <w:lang w:val="bg-BG"/>
        </w:rPr>
        <w:t xml:space="preserve"> Ако ИЗПЪЛНИТЕЛЯТ не изпълни възложената доставка или монтажа или част от тях, или не изпълни други договорени дейности в установения по договора срок, същият дължи на ВЪЗЛОЖИТЕЛЯ неустойка в размер на 0,5 % (нула цяло и пет процента) за всеки просрочен ден, но не повече от 10 % (десет процента) от дължимия размер на възнаграждението посочено в чл. 2.</w:t>
      </w:r>
    </w:p>
    <w:p w14:paraId="4859BB14" w14:textId="77777777" w:rsidR="00CE199C" w:rsidRPr="00FB1488" w:rsidRDefault="00CE199C" w:rsidP="00CE199C">
      <w:pPr>
        <w:jc w:val="both"/>
        <w:rPr>
          <w:sz w:val="24"/>
          <w:szCs w:val="24"/>
          <w:lang w:val="bg-BG"/>
        </w:rPr>
      </w:pPr>
      <w:r w:rsidRPr="00FB1488">
        <w:rPr>
          <w:sz w:val="24"/>
          <w:szCs w:val="24"/>
          <w:lang w:val="bg-BG"/>
        </w:rPr>
        <w:lastRenderedPageBreak/>
        <w:tab/>
      </w:r>
      <w:r w:rsidRPr="00FB1488">
        <w:rPr>
          <w:b/>
          <w:sz w:val="24"/>
          <w:szCs w:val="24"/>
          <w:lang w:val="bg-BG"/>
        </w:rPr>
        <w:t>(2)</w:t>
      </w:r>
      <w:r w:rsidRPr="00FB1488">
        <w:rPr>
          <w:sz w:val="24"/>
          <w:szCs w:val="24"/>
          <w:lang w:val="bg-BG"/>
        </w:rPr>
        <w:t xml:space="preserve"> При забава в плащането, ВЪЗЛОЖИТЕЛЯТ  дължи неустойка в размер на 0,</w:t>
      </w:r>
      <w:r w:rsidR="003455F8">
        <w:rPr>
          <w:sz w:val="24"/>
          <w:szCs w:val="24"/>
          <w:lang w:val="bg-BG"/>
        </w:rPr>
        <w:t>5</w:t>
      </w:r>
      <w:r w:rsidR="003455F8" w:rsidRPr="00FB1488">
        <w:rPr>
          <w:sz w:val="24"/>
          <w:szCs w:val="24"/>
          <w:lang w:val="bg-BG"/>
        </w:rPr>
        <w:t xml:space="preserve"> </w:t>
      </w:r>
      <w:r w:rsidRPr="00FB1488">
        <w:rPr>
          <w:sz w:val="24"/>
          <w:szCs w:val="24"/>
          <w:lang w:val="bg-BG"/>
        </w:rPr>
        <w:t>% (</w:t>
      </w:r>
      <w:r w:rsidR="003455F8">
        <w:rPr>
          <w:sz w:val="24"/>
          <w:szCs w:val="24"/>
          <w:lang w:val="bg-BG"/>
        </w:rPr>
        <w:t xml:space="preserve">нула цяло и пет </w:t>
      </w:r>
      <w:r w:rsidRPr="00FB1488">
        <w:rPr>
          <w:sz w:val="24"/>
          <w:szCs w:val="24"/>
          <w:lang w:val="bg-BG"/>
        </w:rPr>
        <w:t>процента) от дължимата сума за всеки ден закъснение, но не повече от 10 % (десет процента) от дължимия размер на възнаграждението посочено в чл. 2.</w:t>
      </w:r>
    </w:p>
    <w:p w14:paraId="4859BB15"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(3)</w:t>
      </w:r>
      <w:r w:rsidRPr="00FB1488">
        <w:rPr>
          <w:sz w:val="24"/>
          <w:szCs w:val="24"/>
          <w:lang w:val="bg-BG"/>
        </w:rPr>
        <w:t xml:space="preserve"> За неизпълнението на други задължения по настоящия договор неизправната страна дължи на изправната неустойка в размер до 10 % (десет процента) от цената по договора посочена в чл. 2. Страната, която е понесла вреди от неизпълнението може да търси обезщетение и за по-големи вреди.</w:t>
      </w:r>
    </w:p>
    <w:p w14:paraId="4859BB16"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(4)</w:t>
      </w:r>
      <w:r w:rsidRPr="00FB1488">
        <w:rPr>
          <w:sz w:val="24"/>
          <w:szCs w:val="24"/>
          <w:lang w:val="bg-BG"/>
        </w:rPr>
        <w:t xml:space="preserve"> При прекратяване на договора по чл. 13, ал. 1, т. 2, ВЪЗЛОЖИТЕЛЯТ не дължи неустойки, лихви и пропуснати ползи на ИЗПЪЛНИТЕЛЯ.</w:t>
      </w:r>
    </w:p>
    <w:p w14:paraId="4859BB17"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(5)</w:t>
      </w:r>
      <w:r w:rsidRPr="00FB1488">
        <w:rPr>
          <w:sz w:val="24"/>
          <w:szCs w:val="24"/>
          <w:lang w:val="bg-BG"/>
        </w:rPr>
        <w:t xml:space="preserve"> При прекратяване на договора по чл. 13, ал. 1, т. 2, ВЪЗЛОЖИТЕЛЯТ дължи на ИЗПЪЛНИТЕЛЯ заплащане за извършената и не разплатена услуга.</w:t>
      </w:r>
    </w:p>
    <w:p w14:paraId="4859BB18" w14:textId="77777777" w:rsidR="00CE199C" w:rsidRPr="00FB1488" w:rsidRDefault="00CE199C" w:rsidP="00CE199C">
      <w:pPr>
        <w:jc w:val="both"/>
        <w:rPr>
          <w:sz w:val="24"/>
          <w:szCs w:val="24"/>
          <w:lang w:val="bg-BG"/>
        </w:rPr>
      </w:pPr>
    </w:p>
    <w:p w14:paraId="4859BB19" w14:textId="77777777" w:rsidR="00CE199C" w:rsidRPr="00334F1D" w:rsidRDefault="00CE199C" w:rsidP="00334F1D">
      <w:pPr>
        <w:pStyle w:val="aa"/>
        <w:numPr>
          <w:ilvl w:val="0"/>
          <w:numId w:val="6"/>
        </w:numPr>
        <w:jc w:val="center"/>
        <w:rPr>
          <w:sz w:val="24"/>
          <w:szCs w:val="24"/>
          <w:lang w:val="bg-BG"/>
        </w:rPr>
      </w:pPr>
      <w:r w:rsidRPr="00334F1D">
        <w:rPr>
          <w:b/>
          <w:sz w:val="24"/>
          <w:szCs w:val="24"/>
          <w:lang w:val="bg-BG"/>
        </w:rPr>
        <w:t>ПРЕКРАТЯВАНЕ НА ДОГОВОРА</w:t>
      </w:r>
      <w:r w:rsidRPr="00334F1D">
        <w:rPr>
          <w:sz w:val="24"/>
          <w:szCs w:val="24"/>
          <w:lang w:val="bg-BG"/>
        </w:rPr>
        <w:t>.</w:t>
      </w:r>
    </w:p>
    <w:p w14:paraId="4859BB1A" w14:textId="77777777" w:rsidR="00CE199C" w:rsidRPr="00FB1488" w:rsidRDefault="00CE199C" w:rsidP="00CE199C">
      <w:pPr>
        <w:jc w:val="both"/>
        <w:rPr>
          <w:sz w:val="24"/>
          <w:szCs w:val="24"/>
          <w:lang w:val="bg-BG"/>
        </w:rPr>
      </w:pPr>
    </w:p>
    <w:p w14:paraId="4859BB1B"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 xml:space="preserve">Чл. </w:t>
      </w:r>
      <w:r w:rsidR="001C29C6" w:rsidRPr="00FB1488">
        <w:rPr>
          <w:b/>
          <w:sz w:val="24"/>
          <w:szCs w:val="24"/>
          <w:lang w:val="bg-BG"/>
        </w:rPr>
        <w:t>1</w:t>
      </w:r>
      <w:r w:rsidR="001C29C6">
        <w:rPr>
          <w:b/>
          <w:sz w:val="24"/>
          <w:szCs w:val="24"/>
          <w:lang w:val="bg-BG"/>
        </w:rPr>
        <w:t>4</w:t>
      </w:r>
      <w:r w:rsidRPr="00FB1488">
        <w:rPr>
          <w:b/>
          <w:sz w:val="24"/>
          <w:szCs w:val="24"/>
          <w:lang w:val="bg-BG"/>
        </w:rPr>
        <w:t>. (1)</w:t>
      </w:r>
      <w:r w:rsidRPr="00FB1488">
        <w:rPr>
          <w:sz w:val="24"/>
          <w:szCs w:val="24"/>
          <w:lang w:val="bg-BG"/>
        </w:rPr>
        <w:t xml:space="preserve"> Настоящият договор може да бъде прекратен: </w:t>
      </w:r>
    </w:p>
    <w:p w14:paraId="4859BB1C" w14:textId="77777777" w:rsidR="00CE199C" w:rsidRPr="00FB1488" w:rsidRDefault="00CE199C" w:rsidP="00CE199C">
      <w:pPr>
        <w:ind w:firstLine="709"/>
        <w:jc w:val="both"/>
        <w:rPr>
          <w:sz w:val="24"/>
          <w:szCs w:val="24"/>
          <w:lang w:val="bg-BG"/>
        </w:rPr>
      </w:pPr>
      <w:r w:rsidRPr="00FB1488">
        <w:rPr>
          <w:sz w:val="24"/>
          <w:szCs w:val="24"/>
          <w:lang w:val="bg-BG"/>
        </w:rPr>
        <w:t xml:space="preserve">   1. По взаимно съгласие между страните, изразено в писмена форма;</w:t>
      </w:r>
    </w:p>
    <w:p w14:paraId="4859BB1D" w14:textId="77777777" w:rsidR="00CE199C" w:rsidRPr="00FB1488" w:rsidRDefault="00CE199C" w:rsidP="00CE199C">
      <w:pPr>
        <w:jc w:val="both"/>
        <w:rPr>
          <w:sz w:val="24"/>
          <w:szCs w:val="24"/>
          <w:lang w:val="bg-BG"/>
        </w:rPr>
      </w:pPr>
      <w:r w:rsidRPr="00FB1488">
        <w:rPr>
          <w:sz w:val="24"/>
          <w:szCs w:val="24"/>
          <w:lang w:val="bg-BG"/>
        </w:rPr>
        <w:tab/>
        <w:t xml:space="preserve">   2. При виновно неизпълнение на задълженията на една от страните по договора с 15 (петнадесет) дневно писмено предизвестие от изправната до неизправната страна;</w:t>
      </w:r>
    </w:p>
    <w:p w14:paraId="4859BB1E" w14:textId="77777777" w:rsidR="00CE199C" w:rsidRPr="00FB1488" w:rsidRDefault="00CE199C" w:rsidP="00CE199C">
      <w:pPr>
        <w:jc w:val="both"/>
        <w:rPr>
          <w:sz w:val="24"/>
          <w:szCs w:val="24"/>
          <w:lang w:val="bg-BG"/>
        </w:rPr>
      </w:pPr>
      <w:r w:rsidRPr="00FB1488">
        <w:rPr>
          <w:sz w:val="24"/>
          <w:szCs w:val="24"/>
          <w:lang w:val="bg-BG"/>
        </w:rPr>
        <w:t xml:space="preserve">               3. При констатирани нередности или възникнал конфликт на интереси с изпращане на едностранно писмено предизвестие от ВЪЗЛОЖИТЕЛЯ до ИЗПЪЛНИТЕЛЯ;</w:t>
      </w:r>
    </w:p>
    <w:p w14:paraId="4859BB1F" w14:textId="77777777" w:rsidR="00CE199C" w:rsidRPr="00FB1488" w:rsidRDefault="00CE199C" w:rsidP="00CE199C">
      <w:pPr>
        <w:pStyle w:val="BodyTextIndent21"/>
        <w:spacing w:after="0" w:line="240" w:lineRule="auto"/>
        <w:ind w:left="0"/>
        <w:jc w:val="both"/>
      </w:pPr>
      <w:r w:rsidRPr="00FB1488">
        <w:t xml:space="preserve">       </w:t>
      </w:r>
      <w:r w:rsidRPr="00FB1488">
        <w:tab/>
        <w:t xml:space="preserve">   4. Когато са настъпили съществени промени във финансирането на обществената поръчка, предмет на договора, извън правомощията на ВЪЗЛОЖИТЕЛЯ, които той не е могъл или не е бил длъжен да предвиди и предотврати или да предизвика. ВЪЗЛОЖИТЕЛЯ писмено уведомява ИЗПЪЛНИТЕЛЯ, не по късно от 3 (три) календарни дни след настъпване на  тези обстоятелства;</w:t>
      </w:r>
    </w:p>
    <w:p w14:paraId="4859BB20" w14:textId="77777777" w:rsidR="00CE199C" w:rsidRPr="00FB1488" w:rsidRDefault="00CE199C" w:rsidP="00CE199C">
      <w:pPr>
        <w:jc w:val="both"/>
        <w:rPr>
          <w:sz w:val="24"/>
          <w:szCs w:val="24"/>
          <w:lang w:val="bg-BG"/>
        </w:rPr>
      </w:pPr>
      <w:r w:rsidRPr="00FB1488">
        <w:rPr>
          <w:sz w:val="24"/>
          <w:szCs w:val="24"/>
          <w:lang w:val="bg-BG"/>
        </w:rPr>
        <w:t xml:space="preserve">              5. ВЪЗЛОЖИТЕЛЯ може едностранно да прекрати настоящия Договор чрез писмено предизвестие от 15 (петнадесет) календарни дни, отправено до ИЗПЪЛНИТЕЛЯ, в случай, че по отношение на ИЗПЪЛНИТЕЛЯ бъде открито производство по несъстоятелност, бъде обявен в несъстоятелност или банкрут, по отношение на него бъде открито производство по ликвидация, или бъде лишен от правоспособност да извършва подобен вид услуга сходен с предмета на настоящия договор. </w:t>
      </w:r>
    </w:p>
    <w:p w14:paraId="4859BB21" w14:textId="77777777" w:rsidR="00CE199C" w:rsidRPr="00FB1488" w:rsidRDefault="00CE199C" w:rsidP="00CE199C">
      <w:pPr>
        <w:jc w:val="both"/>
        <w:rPr>
          <w:sz w:val="24"/>
          <w:szCs w:val="24"/>
          <w:lang w:val="bg-BG"/>
        </w:rPr>
      </w:pPr>
    </w:p>
    <w:p w14:paraId="4859BB22" w14:textId="77777777" w:rsidR="00CE199C" w:rsidRPr="00FB1488" w:rsidRDefault="00CE199C" w:rsidP="00334F1D">
      <w:pPr>
        <w:pStyle w:val="a8"/>
        <w:numPr>
          <w:ilvl w:val="0"/>
          <w:numId w:val="6"/>
        </w:numPr>
        <w:tabs>
          <w:tab w:val="left" w:pos="0"/>
        </w:tabs>
        <w:jc w:val="center"/>
        <w:rPr>
          <w:b/>
          <w:lang w:val="bg-BG"/>
        </w:rPr>
      </w:pPr>
      <w:r w:rsidRPr="00FB1488">
        <w:rPr>
          <w:b/>
          <w:lang w:val="bg-BG"/>
        </w:rPr>
        <w:t>ИЗМЕНЕНИЕ НА ДОГОВОРА</w:t>
      </w:r>
    </w:p>
    <w:p w14:paraId="4859BB23"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 xml:space="preserve">Чл. </w:t>
      </w:r>
      <w:r w:rsidR="001C29C6" w:rsidRPr="00FB1488">
        <w:rPr>
          <w:b/>
          <w:sz w:val="24"/>
          <w:szCs w:val="24"/>
          <w:lang w:val="bg-BG"/>
        </w:rPr>
        <w:t>1</w:t>
      </w:r>
      <w:r w:rsidR="001C29C6">
        <w:rPr>
          <w:b/>
          <w:sz w:val="24"/>
          <w:szCs w:val="24"/>
          <w:lang w:val="bg-BG"/>
        </w:rPr>
        <w:t>5</w:t>
      </w:r>
      <w:r w:rsidRPr="00FB1488">
        <w:rPr>
          <w:b/>
          <w:sz w:val="24"/>
          <w:szCs w:val="24"/>
          <w:lang w:val="bg-BG"/>
        </w:rPr>
        <w:t>. (1)</w:t>
      </w:r>
      <w:r w:rsidRPr="00FB1488">
        <w:rPr>
          <w:sz w:val="24"/>
          <w:szCs w:val="24"/>
          <w:lang w:val="bg-BG"/>
        </w:rPr>
        <w:t xml:space="preserve"> Страните по договора не могат да го изменят.</w:t>
      </w:r>
    </w:p>
    <w:p w14:paraId="4859BB24" w14:textId="77777777" w:rsidR="00CE199C" w:rsidRPr="00FB1488" w:rsidRDefault="00CE199C" w:rsidP="00CE199C">
      <w:pPr>
        <w:ind w:firstLine="708"/>
        <w:jc w:val="both"/>
        <w:rPr>
          <w:sz w:val="24"/>
          <w:szCs w:val="24"/>
          <w:lang w:val="bg-BG"/>
        </w:rPr>
      </w:pPr>
      <w:r w:rsidRPr="00FB1488">
        <w:rPr>
          <w:sz w:val="24"/>
          <w:szCs w:val="24"/>
          <w:lang w:val="bg-BG"/>
        </w:rPr>
        <w:t xml:space="preserve"> (2) Изменение на договора се допуска по изключение:</w:t>
      </w:r>
    </w:p>
    <w:p w14:paraId="4859BB25" w14:textId="77777777" w:rsidR="00CE199C" w:rsidRPr="00FB1488" w:rsidRDefault="00CE199C" w:rsidP="00CE199C">
      <w:pPr>
        <w:ind w:firstLine="708"/>
        <w:jc w:val="both"/>
        <w:rPr>
          <w:sz w:val="24"/>
          <w:szCs w:val="24"/>
          <w:lang w:val="bg-BG"/>
        </w:rPr>
      </w:pPr>
      <w:r w:rsidRPr="00FB1488">
        <w:rPr>
          <w:sz w:val="24"/>
          <w:szCs w:val="24"/>
          <w:lang w:val="bg-BG"/>
        </w:rPr>
        <w:t>1. когато в резултат на непреодолима сила и/или непредвидени обстоятелства се налага промяна в сроковете на договора, или</w:t>
      </w:r>
    </w:p>
    <w:p w14:paraId="4859BB26" w14:textId="77777777" w:rsidR="00CE199C" w:rsidRPr="00FB1488" w:rsidRDefault="00CE199C" w:rsidP="00CE199C">
      <w:pPr>
        <w:ind w:firstLine="708"/>
        <w:jc w:val="both"/>
        <w:rPr>
          <w:sz w:val="24"/>
          <w:szCs w:val="24"/>
          <w:lang w:val="bg-BG"/>
        </w:rPr>
      </w:pPr>
      <w:r w:rsidRPr="00FB1488">
        <w:rPr>
          <w:sz w:val="24"/>
          <w:szCs w:val="24"/>
          <w:lang w:val="bg-BG"/>
        </w:rPr>
        <w:t>2. при условията на чл. 43 от ЗОП.</w:t>
      </w:r>
    </w:p>
    <w:p w14:paraId="4859BB27" w14:textId="77777777" w:rsidR="00CE199C" w:rsidRPr="00FB1488" w:rsidRDefault="00CE199C" w:rsidP="00CE199C">
      <w:pPr>
        <w:pStyle w:val="BodyTextIndent21"/>
        <w:spacing w:after="0" w:line="240" w:lineRule="auto"/>
        <w:ind w:left="0"/>
        <w:jc w:val="both"/>
      </w:pPr>
    </w:p>
    <w:p w14:paraId="4859BB28" w14:textId="77777777" w:rsidR="00CE199C" w:rsidRPr="00FB1488" w:rsidRDefault="00CE199C" w:rsidP="00334F1D">
      <w:pPr>
        <w:pStyle w:val="BodyText21"/>
        <w:numPr>
          <w:ilvl w:val="0"/>
          <w:numId w:val="6"/>
        </w:numPr>
        <w:spacing w:after="0" w:line="240" w:lineRule="auto"/>
        <w:jc w:val="center"/>
        <w:rPr>
          <w:b/>
        </w:rPr>
      </w:pPr>
      <w:r w:rsidRPr="00FB1488">
        <w:rPr>
          <w:b/>
        </w:rPr>
        <w:t>ЗАКЛЮЧИТЕЛНИ РАЗПОРЕДБИ</w:t>
      </w:r>
    </w:p>
    <w:p w14:paraId="4859BB29" w14:textId="77777777" w:rsidR="00CE199C" w:rsidRPr="00FB1488" w:rsidRDefault="00CE199C" w:rsidP="00CE199C">
      <w:pPr>
        <w:pStyle w:val="BodyText21"/>
        <w:spacing w:after="0" w:line="240" w:lineRule="auto"/>
        <w:jc w:val="both"/>
      </w:pPr>
    </w:p>
    <w:p w14:paraId="4859BB2A" w14:textId="77777777" w:rsidR="00CE199C" w:rsidRPr="00FB1488" w:rsidRDefault="00CE199C" w:rsidP="00CE199C">
      <w:pPr>
        <w:pStyle w:val="a8"/>
        <w:jc w:val="both"/>
        <w:rPr>
          <w:lang w:val="bg-BG"/>
        </w:rPr>
      </w:pPr>
      <w:r w:rsidRPr="00FB1488">
        <w:rPr>
          <w:lang w:val="bg-BG"/>
        </w:rPr>
        <w:tab/>
      </w:r>
      <w:r w:rsidRPr="00FB1488">
        <w:rPr>
          <w:b/>
          <w:lang w:val="bg-BG"/>
        </w:rPr>
        <w:t xml:space="preserve">Чл. </w:t>
      </w:r>
      <w:r w:rsidR="001C29C6" w:rsidRPr="00FB1488">
        <w:rPr>
          <w:b/>
          <w:lang w:val="bg-BG"/>
        </w:rPr>
        <w:t>1</w:t>
      </w:r>
      <w:r w:rsidR="001C29C6">
        <w:rPr>
          <w:b/>
          <w:lang w:val="bg-BG"/>
        </w:rPr>
        <w:t>6</w:t>
      </w:r>
      <w:r w:rsidRPr="00FB1488">
        <w:rPr>
          <w:b/>
          <w:lang w:val="bg-BG"/>
        </w:rPr>
        <w:t>.(1)</w:t>
      </w:r>
      <w:r w:rsidRPr="00FB1488">
        <w:rPr>
          <w:lang w:val="bg-BG"/>
        </w:rPr>
        <w:t xml:space="preserve"> Комуникациите по този договор се осъществяват в писмена форма. Всяка писмена комуникация, отнасяща се до този договор между ВЪЗЛОЖИТЕЛЯ и ИЗПЪЛНИТЕЛЯ трябва да посочва заглавието на договора и да бъде изпращана до лицата за контакти както следва:</w:t>
      </w:r>
    </w:p>
    <w:p w14:paraId="4859BB2B" w14:textId="77777777" w:rsidR="00CE199C" w:rsidRPr="00FB1488" w:rsidRDefault="00CE199C" w:rsidP="00CE199C">
      <w:pPr>
        <w:pStyle w:val="a8"/>
        <w:jc w:val="both"/>
        <w:rPr>
          <w:lang w:val="bg-BG"/>
        </w:rPr>
      </w:pPr>
      <w:r w:rsidRPr="00FB1488">
        <w:rPr>
          <w:lang w:val="bg-BG"/>
        </w:rPr>
        <w:lastRenderedPageBreak/>
        <w:t xml:space="preserve">Лице за  контакт от страна на ВЪЗЛОЖИТЕЛЯ: име: </w:t>
      </w:r>
      <w:r w:rsidRPr="00FB1488">
        <w:rPr>
          <w:bCs/>
          <w:lang w:val="bg-BG"/>
        </w:rPr>
        <w:t>……………………</w:t>
      </w:r>
      <w:r w:rsidRPr="00FB1488">
        <w:rPr>
          <w:lang w:val="bg-BG"/>
        </w:rPr>
        <w:t xml:space="preserve">, адрес гр. …………………….., телефон: ……………., факс: …………….., </w:t>
      </w:r>
      <w:proofErr w:type="spellStart"/>
      <w:r w:rsidRPr="00FB1488">
        <w:rPr>
          <w:lang w:val="bg-BG"/>
        </w:rPr>
        <w:t>е-mail</w:t>
      </w:r>
      <w:proofErr w:type="spellEnd"/>
      <w:r w:rsidRPr="00FB1488">
        <w:rPr>
          <w:lang w:val="bg-BG"/>
        </w:rPr>
        <w:t>:</w:t>
      </w:r>
    </w:p>
    <w:p w14:paraId="4859BB2C" w14:textId="77777777" w:rsidR="00CE199C" w:rsidRPr="00FB1488" w:rsidRDefault="00CE199C" w:rsidP="00CE199C">
      <w:pPr>
        <w:pStyle w:val="a8"/>
        <w:jc w:val="both"/>
        <w:rPr>
          <w:bCs/>
          <w:lang w:val="bg-BG"/>
        </w:rPr>
      </w:pPr>
    </w:p>
    <w:p w14:paraId="4859BB2D" w14:textId="77777777" w:rsidR="00CE199C" w:rsidRPr="00FB1488" w:rsidRDefault="00CE199C" w:rsidP="00CE199C">
      <w:pPr>
        <w:pStyle w:val="a8"/>
        <w:jc w:val="both"/>
        <w:rPr>
          <w:lang w:val="bg-BG"/>
        </w:rPr>
      </w:pPr>
      <w:r w:rsidRPr="00FB1488">
        <w:rPr>
          <w:bCs/>
          <w:lang w:val="bg-BG"/>
        </w:rPr>
        <w:t xml:space="preserve">Лице за контакт от страна на ИЗПЪЛНИТЕЛЯ: име: ..........................................................., </w:t>
      </w:r>
      <w:r w:rsidRPr="00FB1488">
        <w:rPr>
          <w:lang w:val="bg-BG"/>
        </w:rPr>
        <w:t xml:space="preserve">адрес,..................................................................................., тел.: .............................................., </w:t>
      </w:r>
    </w:p>
    <w:p w14:paraId="4859BB2E" w14:textId="77777777" w:rsidR="00CE199C" w:rsidRPr="00FB1488" w:rsidRDefault="00CE199C" w:rsidP="00CE199C">
      <w:pPr>
        <w:pStyle w:val="a8"/>
        <w:ind w:firstLine="708"/>
        <w:jc w:val="both"/>
        <w:rPr>
          <w:lang w:val="bg-BG"/>
        </w:rPr>
      </w:pPr>
      <w:r w:rsidRPr="00FB1488">
        <w:rPr>
          <w:b/>
          <w:lang w:val="bg-BG"/>
        </w:rPr>
        <w:t>(2)</w:t>
      </w:r>
      <w:r w:rsidRPr="00FB1488">
        <w:rPr>
          <w:lang w:val="bg-BG"/>
        </w:rPr>
        <w:t xml:space="preserve"> При промяна на посочените адреси, телефони и други данни, съответната страна е длъжна да уведоми другата в писмен вид. </w:t>
      </w:r>
    </w:p>
    <w:p w14:paraId="4859BB2F"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(3)</w:t>
      </w:r>
      <w:r w:rsidRPr="00FB1488">
        <w:rPr>
          <w:sz w:val="24"/>
          <w:szCs w:val="24"/>
          <w:lang w:val="bg-BG"/>
        </w:rPr>
        <w:t xml:space="preserve"> Нищожността на някоя клауза от настоящия договор или на допълнително уговорени условия не води до нищожност на друга клауза или на договора като цяло.</w:t>
      </w:r>
    </w:p>
    <w:p w14:paraId="4859BB30" w14:textId="77777777" w:rsidR="00CE199C" w:rsidRPr="00FB1488" w:rsidRDefault="00CE199C" w:rsidP="00CE199C">
      <w:pPr>
        <w:jc w:val="both"/>
        <w:rPr>
          <w:sz w:val="24"/>
          <w:szCs w:val="24"/>
          <w:lang w:val="bg-BG"/>
        </w:rPr>
      </w:pPr>
      <w:r w:rsidRPr="00FB1488">
        <w:rPr>
          <w:sz w:val="24"/>
          <w:szCs w:val="24"/>
          <w:lang w:val="bg-BG"/>
        </w:rPr>
        <w:tab/>
      </w:r>
      <w:r w:rsidRPr="00FB1488">
        <w:rPr>
          <w:b/>
          <w:sz w:val="24"/>
          <w:szCs w:val="24"/>
          <w:lang w:val="bg-BG"/>
        </w:rPr>
        <w:t>(4)</w:t>
      </w:r>
      <w:r w:rsidRPr="00FB1488">
        <w:rPr>
          <w:sz w:val="24"/>
          <w:szCs w:val="24"/>
          <w:lang w:val="bg-BG"/>
        </w:rPr>
        <w:t xml:space="preserve"> Страните ще решават споровете възникнали при или по повод изпълнението на настоящия договор или свързани с неговото тълкуване, недействителност, неизпълнение или прекратяване по взаимно съгласие и с допълнителни споразумения, а при не постигане на такива, спорът ще се отнася за решаване пред компетентния съд на територията на Република България по реда на Гражданско процесуалния кодекс.</w:t>
      </w:r>
    </w:p>
    <w:p w14:paraId="4859BB31" w14:textId="77777777" w:rsidR="00CE199C" w:rsidRPr="00FB1488" w:rsidRDefault="00CE199C" w:rsidP="00CE199C">
      <w:pPr>
        <w:jc w:val="both"/>
        <w:rPr>
          <w:sz w:val="24"/>
          <w:szCs w:val="24"/>
          <w:lang w:val="bg-BG"/>
        </w:rPr>
      </w:pPr>
      <w:r w:rsidRPr="00FB1488">
        <w:rPr>
          <w:b/>
          <w:sz w:val="24"/>
          <w:szCs w:val="24"/>
          <w:lang w:val="bg-BG"/>
        </w:rPr>
        <w:tab/>
        <w:t>(5)</w:t>
      </w:r>
      <w:r w:rsidRPr="00FB1488">
        <w:rPr>
          <w:sz w:val="24"/>
          <w:szCs w:val="24"/>
          <w:lang w:val="bg-BG"/>
        </w:rPr>
        <w:t xml:space="preserve"> За неуредените в настоящия договор въпроси се прилагат разпоредбите на действащото българско законодателство.</w:t>
      </w:r>
    </w:p>
    <w:p w14:paraId="4859BB32" w14:textId="77777777" w:rsidR="00CE199C" w:rsidRPr="00FB1488" w:rsidRDefault="00CE199C" w:rsidP="00CE199C">
      <w:pPr>
        <w:jc w:val="both"/>
        <w:rPr>
          <w:sz w:val="24"/>
          <w:szCs w:val="24"/>
          <w:lang w:val="bg-BG"/>
        </w:rPr>
      </w:pPr>
      <w:r w:rsidRPr="00FB1488">
        <w:rPr>
          <w:sz w:val="24"/>
          <w:szCs w:val="24"/>
          <w:lang w:val="bg-BG"/>
        </w:rPr>
        <w:tab/>
      </w:r>
    </w:p>
    <w:p w14:paraId="4859BB33" w14:textId="77777777" w:rsidR="00CE199C" w:rsidRPr="00FB1488" w:rsidRDefault="00CE199C" w:rsidP="00CE199C">
      <w:pPr>
        <w:jc w:val="both"/>
        <w:rPr>
          <w:sz w:val="24"/>
          <w:szCs w:val="24"/>
          <w:u w:val="single"/>
          <w:lang w:val="bg-BG"/>
        </w:rPr>
      </w:pPr>
      <w:r w:rsidRPr="00FB1488">
        <w:rPr>
          <w:sz w:val="24"/>
          <w:szCs w:val="24"/>
          <w:lang w:val="bg-BG"/>
        </w:rPr>
        <w:t xml:space="preserve"> </w:t>
      </w:r>
      <w:r w:rsidRPr="00FB1488">
        <w:rPr>
          <w:sz w:val="24"/>
          <w:szCs w:val="24"/>
          <w:u w:val="single"/>
          <w:lang w:val="bg-BG"/>
        </w:rPr>
        <w:t>Неразделна част от настоящия договор са следните приложения:</w:t>
      </w:r>
    </w:p>
    <w:p w14:paraId="4859BB34" w14:textId="77777777" w:rsidR="00CE199C" w:rsidRPr="00FB1488" w:rsidRDefault="00CE199C" w:rsidP="00CE199C">
      <w:pPr>
        <w:jc w:val="both"/>
        <w:rPr>
          <w:sz w:val="24"/>
          <w:szCs w:val="24"/>
          <w:lang w:val="bg-BG"/>
        </w:rPr>
      </w:pPr>
      <w:r w:rsidRPr="00FB1488">
        <w:rPr>
          <w:sz w:val="24"/>
          <w:szCs w:val="24"/>
          <w:lang w:val="bg-BG"/>
        </w:rPr>
        <w:t>1/ Техническа спецификация  - Приложение № 1;</w:t>
      </w:r>
    </w:p>
    <w:p w14:paraId="4859BB35" w14:textId="77777777" w:rsidR="00CE199C" w:rsidRPr="00FB1488" w:rsidRDefault="00CE199C" w:rsidP="00CE199C">
      <w:pPr>
        <w:jc w:val="both"/>
        <w:rPr>
          <w:sz w:val="24"/>
          <w:szCs w:val="24"/>
          <w:lang w:val="bg-BG"/>
        </w:rPr>
      </w:pPr>
      <w:r w:rsidRPr="00FB1488">
        <w:rPr>
          <w:sz w:val="24"/>
          <w:szCs w:val="24"/>
          <w:lang w:val="bg-BG"/>
        </w:rPr>
        <w:t>2/ Техническа оферта на Изпълнителя  - Приложение № 2;</w:t>
      </w:r>
    </w:p>
    <w:p w14:paraId="4859BB36" w14:textId="77777777" w:rsidR="00CE199C" w:rsidRPr="00FB1488" w:rsidRDefault="00CE199C" w:rsidP="00CE199C">
      <w:pPr>
        <w:jc w:val="both"/>
        <w:rPr>
          <w:sz w:val="24"/>
          <w:szCs w:val="24"/>
          <w:lang w:val="bg-BG"/>
        </w:rPr>
      </w:pPr>
      <w:r w:rsidRPr="00FB1488">
        <w:rPr>
          <w:sz w:val="24"/>
          <w:szCs w:val="24"/>
          <w:lang w:val="bg-BG"/>
        </w:rPr>
        <w:t>3/ Ценова оферта на Изпълнителя - Приложение № 3.</w:t>
      </w:r>
    </w:p>
    <w:p w14:paraId="4859BB37" w14:textId="77777777" w:rsidR="00CE199C" w:rsidRPr="00FB1488" w:rsidRDefault="00CE199C" w:rsidP="00CE199C">
      <w:pPr>
        <w:tabs>
          <w:tab w:val="left" w:pos="0"/>
        </w:tabs>
        <w:jc w:val="both"/>
        <w:rPr>
          <w:sz w:val="24"/>
          <w:szCs w:val="24"/>
          <w:lang w:val="bg-BG"/>
        </w:rPr>
      </w:pPr>
      <w:r w:rsidRPr="00FB1488">
        <w:rPr>
          <w:sz w:val="24"/>
          <w:szCs w:val="24"/>
          <w:lang w:val="bg-BG"/>
        </w:rPr>
        <w:t xml:space="preserve"> </w:t>
      </w:r>
      <w:r w:rsidRPr="00FB1488">
        <w:rPr>
          <w:sz w:val="24"/>
          <w:szCs w:val="24"/>
          <w:lang w:val="bg-BG"/>
        </w:rPr>
        <w:tab/>
      </w:r>
    </w:p>
    <w:p w14:paraId="4859BB38" w14:textId="77777777" w:rsidR="00CE199C" w:rsidRPr="00FB1488" w:rsidRDefault="00CE199C" w:rsidP="00CE199C">
      <w:pPr>
        <w:pStyle w:val="aa"/>
        <w:ind w:left="0"/>
        <w:jc w:val="both"/>
        <w:rPr>
          <w:sz w:val="24"/>
          <w:szCs w:val="24"/>
          <w:lang w:val="bg-BG"/>
        </w:rPr>
      </w:pPr>
      <w:r w:rsidRPr="00FB1488">
        <w:rPr>
          <w:lang w:val="bg-BG"/>
        </w:rPr>
        <w:tab/>
      </w:r>
      <w:r w:rsidRPr="00FB1488">
        <w:rPr>
          <w:sz w:val="24"/>
          <w:szCs w:val="24"/>
          <w:lang w:val="bg-BG"/>
        </w:rPr>
        <w:t>Настоящият договор се състави и подписа от страните в четири еднообразни екземпляра – три за възложителя и един за изпълнителя.</w:t>
      </w:r>
    </w:p>
    <w:p w14:paraId="4859BB39" w14:textId="77777777" w:rsidR="00CE199C" w:rsidRPr="00FB1488" w:rsidRDefault="00CE199C" w:rsidP="00CE199C">
      <w:pPr>
        <w:pStyle w:val="aa"/>
        <w:ind w:left="0"/>
        <w:jc w:val="both"/>
        <w:rPr>
          <w:sz w:val="24"/>
          <w:szCs w:val="24"/>
          <w:lang w:val="bg-BG"/>
        </w:rPr>
      </w:pPr>
    </w:p>
    <w:p w14:paraId="4859BB3A" w14:textId="77777777" w:rsidR="00CE199C" w:rsidRPr="00FB1488" w:rsidRDefault="00CE199C" w:rsidP="00CE199C">
      <w:pPr>
        <w:pStyle w:val="aa"/>
        <w:ind w:left="0"/>
        <w:jc w:val="both"/>
        <w:rPr>
          <w:lang w:val="bg-BG"/>
        </w:rPr>
      </w:pPr>
    </w:p>
    <w:p w14:paraId="4859BB3B" w14:textId="77777777" w:rsidR="00CE199C" w:rsidRPr="00FB1488" w:rsidRDefault="00CE199C" w:rsidP="00CE199C">
      <w:pPr>
        <w:ind w:firstLine="720"/>
        <w:jc w:val="both"/>
        <w:rPr>
          <w:b/>
          <w:sz w:val="24"/>
          <w:szCs w:val="24"/>
          <w:lang w:val="bg-BG" w:eastAsia="it-IT"/>
        </w:rPr>
      </w:pPr>
      <w:r w:rsidRPr="00FB1488">
        <w:rPr>
          <w:sz w:val="24"/>
          <w:szCs w:val="24"/>
          <w:lang w:val="bg-BG"/>
        </w:rPr>
        <w:t xml:space="preserve"> </w:t>
      </w:r>
      <w:r w:rsidRPr="00FB1488">
        <w:rPr>
          <w:b/>
          <w:sz w:val="24"/>
          <w:szCs w:val="24"/>
          <w:lang w:val="bg-BG" w:eastAsia="it-IT"/>
        </w:rPr>
        <w:t>ВЪЗЛОЖИТЕЛ:</w:t>
      </w:r>
      <w:r w:rsidRPr="00FB1488">
        <w:rPr>
          <w:b/>
          <w:sz w:val="24"/>
          <w:szCs w:val="24"/>
          <w:lang w:val="bg-BG" w:eastAsia="it-IT"/>
        </w:rPr>
        <w:tab/>
      </w:r>
      <w:r w:rsidRPr="00FB1488">
        <w:rPr>
          <w:b/>
          <w:sz w:val="24"/>
          <w:szCs w:val="24"/>
          <w:lang w:val="bg-BG" w:eastAsia="it-IT"/>
        </w:rPr>
        <w:tab/>
      </w:r>
      <w:r w:rsidRPr="00FB1488">
        <w:rPr>
          <w:b/>
          <w:sz w:val="24"/>
          <w:szCs w:val="24"/>
          <w:lang w:val="bg-BG" w:eastAsia="it-IT"/>
        </w:rPr>
        <w:tab/>
      </w:r>
      <w:r w:rsidRPr="00FB1488">
        <w:rPr>
          <w:b/>
          <w:sz w:val="24"/>
          <w:szCs w:val="24"/>
          <w:lang w:val="bg-BG" w:eastAsia="it-IT"/>
        </w:rPr>
        <w:tab/>
      </w:r>
      <w:r w:rsidRPr="00FB1488">
        <w:rPr>
          <w:b/>
          <w:sz w:val="24"/>
          <w:szCs w:val="24"/>
          <w:lang w:val="bg-BG" w:eastAsia="it-IT"/>
        </w:rPr>
        <w:tab/>
      </w:r>
      <w:r w:rsidRPr="00FB1488">
        <w:rPr>
          <w:b/>
          <w:sz w:val="24"/>
          <w:szCs w:val="24"/>
          <w:lang w:val="bg-BG" w:eastAsia="it-IT"/>
        </w:rPr>
        <w:tab/>
        <w:t>ИЗПЪЛНИТЕЛ:</w:t>
      </w:r>
    </w:p>
    <w:p w14:paraId="4859BB3C" w14:textId="77777777" w:rsidR="00CE199C" w:rsidRPr="00FB1488" w:rsidRDefault="00CE199C" w:rsidP="00CE199C">
      <w:pPr>
        <w:ind w:firstLine="720"/>
        <w:jc w:val="both"/>
        <w:rPr>
          <w:b/>
          <w:sz w:val="24"/>
          <w:szCs w:val="24"/>
          <w:lang w:val="bg-BG" w:eastAsia="it-IT"/>
        </w:rPr>
      </w:pPr>
    </w:p>
    <w:p w14:paraId="4859BB3D" w14:textId="77777777" w:rsidR="00CE199C" w:rsidRPr="00FB1488" w:rsidRDefault="00CE199C" w:rsidP="00CE199C">
      <w:pPr>
        <w:ind w:firstLine="720"/>
        <w:jc w:val="both"/>
        <w:rPr>
          <w:b/>
          <w:sz w:val="24"/>
          <w:szCs w:val="24"/>
          <w:lang w:val="bg-BG" w:eastAsia="it-IT"/>
        </w:rPr>
      </w:pPr>
      <w:r w:rsidRPr="00FB1488">
        <w:rPr>
          <w:b/>
          <w:sz w:val="24"/>
          <w:szCs w:val="24"/>
          <w:lang w:val="bg-BG" w:eastAsia="it-IT"/>
        </w:rPr>
        <w:t>...............................</w:t>
      </w:r>
      <w:r w:rsidRPr="00FB1488">
        <w:rPr>
          <w:b/>
          <w:sz w:val="24"/>
          <w:szCs w:val="24"/>
          <w:lang w:val="bg-BG" w:eastAsia="it-IT"/>
        </w:rPr>
        <w:tab/>
      </w:r>
      <w:r w:rsidRPr="00FB1488">
        <w:rPr>
          <w:b/>
          <w:sz w:val="24"/>
          <w:szCs w:val="24"/>
          <w:lang w:val="bg-BG" w:eastAsia="it-IT"/>
        </w:rPr>
        <w:tab/>
      </w:r>
      <w:r w:rsidRPr="00FB1488">
        <w:rPr>
          <w:b/>
          <w:sz w:val="24"/>
          <w:szCs w:val="24"/>
          <w:lang w:val="bg-BG" w:eastAsia="it-IT"/>
        </w:rPr>
        <w:tab/>
      </w:r>
      <w:r w:rsidRPr="00FB1488">
        <w:rPr>
          <w:b/>
          <w:sz w:val="24"/>
          <w:szCs w:val="24"/>
          <w:lang w:val="bg-BG" w:eastAsia="it-IT"/>
        </w:rPr>
        <w:tab/>
      </w:r>
      <w:r w:rsidRPr="00FB1488">
        <w:rPr>
          <w:b/>
          <w:sz w:val="24"/>
          <w:szCs w:val="24"/>
          <w:lang w:val="bg-BG" w:eastAsia="it-IT"/>
        </w:rPr>
        <w:tab/>
      </w:r>
      <w:r w:rsidRPr="00FB1488">
        <w:rPr>
          <w:b/>
          <w:sz w:val="24"/>
          <w:szCs w:val="24"/>
          <w:lang w:val="bg-BG" w:eastAsia="it-IT"/>
        </w:rPr>
        <w:tab/>
        <w:t>...........................</w:t>
      </w:r>
    </w:p>
    <w:p w14:paraId="4859BB3E" w14:textId="77777777" w:rsidR="00CE199C" w:rsidRPr="00FB1488" w:rsidRDefault="00CE199C" w:rsidP="00CE199C">
      <w:pPr>
        <w:ind w:firstLine="720"/>
        <w:rPr>
          <w:b/>
          <w:sz w:val="24"/>
          <w:szCs w:val="24"/>
          <w:lang w:val="bg-BG" w:eastAsia="it-IT"/>
        </w:rPr>
      </w:pPr>
      <w:r w:rsidRPr="00FB1488">
        <w:rPr>
          <w:b/>
          <w:sz w:val="24"/>
          <w:szCs w:val="24"/>
          <w:lang w:val="bg-BG" w:eastAsia="it-IT"/>
        </w:rPr>
        <w:t>/КМЕТ НА ОБЩИНА ДОЛНА БАНЯ/</w:t>
      </w:r>
    </w:p>
    <w:p w14:paraId="4859BB3F" w14:textId="77777777" w:rsidR="00CE199C" w:rsidRPr="00FB1488" w:rsidRDefault="00CE199C" w:rsidP="00CE199C">
      <w:pPr>
        <w:ind w:firstLine="720"/>
        <w:rPr>
          <w:b/>
          <w:sz w:val="24"/>
          <w:szCs w:val="24"/>
          <w:lang w:val="bg-BG" w:eastAsia="it-IT"/>
        </w:rPr>
      </w:pPr>
    </w:p>
    <w:p w14:paraId="4859BB40" w14:textId="77777777" w:rsidR="00CE199C" w:rsidRPr="00FB1488" w:rsidRDefault="00CE199C" w:rsidP="00CE199C">
      <w:pPr>
        <w:ind w:firstLine="720"/>
        <w:rPr>
          <w:b/>
          <w:sz w:val="24"/>
          <w:szCs w:val="24"/>
          <w:lang w:val="bg-BG" w:eastAsia="it-IT"/>
        </w:rPr>
      </w:pPr>
      <w:r w:rsidRPr="00FB1488">
        <w:rPr>
          <w:b/>
          <w:sz w:val="24"/>
          <w:szCs w:val="24"/>
          <w:lang w:val="bg-BG" w:eastAsia="it-IT"/>
        </w:rPr>
        <w:t>...............................</w:t>
      </w:r>
    </w:p>
    <w:p w14:paraId="4859BB41" w14:textId="77777777" w:rsidR="00CE199C" w:rsidRPr="00FB1488" w:rsidRDefault="00CE199C" w:rsidP="00CE199C">
      <w:pPr>
        <w:ind w:firstLine="720"/>
        <w:rPr>
          <w:b/>
          <w:sz w:val="24"/>
          <w:szCs w:val="24"/>
          <w:lang w:val="bg-BG" w:eastAsia="it-IT"/>
        </w:rPr>
      </w:pPr>
      <w:r w:rsidRPr="00FB1488">
        <w:rPr>
          <w:b/>
          <w:sz w:val="24"/>
          <w:szCs w:val="24"/>
          <w:lang w:val="bg-BG" w:eastAsia="it-IT"/>
        </w:rPr>
        <w:t>/Директор дирекция АПОФУС/</w:t>
      </w:r>
    </w:p>
    <w:p w14:paraId="4859BB42" w14:textId="77777777" w:rsidR="00CE199C" w:rsidRPr="00FB1488" w:rsidRDefault="00CE199C" w:rsidP="00CE199C">
      <w:pPr>
        <w:tabs>
          <w:tab w:val="left" w:pos="0"/>
        </w:tabs>
        <w:jc w:val="both"/>
        <w:rPr>
          <w:b/>
          <w:sz w:val="24"/>
          <w:szCs w:val="24"/>
          <w:lang w:val="bg-BG"/>
        </w:rPr>
      </w:pPr>
      <w:r w:rsidRPr="00FB1488">
        <w:rPr>
          <w:b/>
          <w:sz w:val="24"/>
          <w:szCs w:val="24"/>
          <w:lang w:val="bg-BG"/>
        </w:rPr>
        <w:t xml:space="preserve"> </w:t>
      </w:r>
    </w:p>
    <w:p w14:paraId="4859BB43" w14:textId="77777777" w:rsidR="006B6DD3" w:rsidRDefault="006B6DD3">
      <w:bookmarkStart w:id="1" w:name="_GoBack"/>
      <w:bookmarkEnd w:id="1"/>
    </w:p>
    <w:sectPr w:rsidR="006B6DD3" w:rsidSect="00A06BA1">
      <w:headerReference w:type="default" r:id="rId11"/>
      <w:footerReference w:type="even" r:id="rId12"/>
      <w:footerReference w:type="defaul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9820C" w14:textId="77777777" w:rsidR="0085693F" w:rsidRDefault="0085693F">
      <w:r>
        <w:separator/>
      </w:r>
    </w:p>
  </w:endnote>
  <w:endnote w:type="continuationSeparator" w:id="0">
    <w:p w14:paraId="6908EBEC" w14:textId="77777777" w:rsidR="0085693F" w:rsidRDefault="0085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Times New Roman Bold">
    <w:panose1 w:val="02020803070505020304"/>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BB49" w14:textId="77777777" w:rsidR="00100864" w:rsidRDefault="00CE199C" w:rsidP="00C424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859BB4A" w14:textId="77777777" w:rsidR="00100864" w:rsidRDefault="0085693F" w:rsidP="0061200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BB4B" w14:textId="77777777" w:rsidR="00100864" w:rsidRDefault="00CE199C" w:rsidP="002C5E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66E31">
      <w:rPr>
        <w:rStyle w:val="a7"/>
        <w:noProof/>
      </w:rPr>
      <w:t>8</w:t>
    </w:r>
    <w:r>
      <w:rPr>
        <w:rStyle w:val="a7"/>
      </w:rPr>
      <w:fldChar w:fldCharType="end"/>
    </w:r>
  </w:p>
  <w:p w14:paraId="4859BB4C" w14:textId="77777777" w:rsidR="00100864" w:rsidRPr="001622CD" w:rsidRDefault="0085693F" w:rsidP="00C424BD">
    <w:pPr>
      <w:pStyle w:val="3"/>
      <w:widowControl w:val="0"/>
      <w:numPr>
        <w:ilvl w:val="0"/>
        <w:numId w:val="0"/>
      </w:numPr>
      <w:ind w:right="360"/>
      <w:jc w:val="right"/>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E0BC4" w14:textId="77777777" w:rsidR="0085693F" w:rsidRDefault="0085693F">
      <w:r>
        <w:separator/>
      </w:r>
    </w:p>
  </w:footnote>
  <w:footnote w:type="continuationSeparator" w:id="0">
    <w:p w14:paraId="2BE642CB" w14:textId="77777777" w:rsidR="0085693F" w:rsidRDefault="00856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BB48" w14:textId="77777777" w:rsidR="00100864" w:rsidRPr="00DF4119" w:rsidRDefault="00CE199C" w:rsidP="007661B6">
    <w:pPr>
      <w:pStyle w:val="a3"/>
      <w:jc w:val="center"/>
    </w:pPr>
    <w:r w:rsidRPr="00DF4119">
      <w:rPr>
        <w:lang w:val="bg-BG"/>
      </w:rPr>
      <w:t>„Изграждане на кула с контролен център и технически съоръжения за детекция и превенция на горски пожари за общинските горски територии, стопанисвани и управлявани от Община Долна баня“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1D2B4B2"/>
    <w:lvl w:ilvl="0">
      <w:start w:val="1"/>
      <w:numFmt w:val="decimal"/>
      <w:pStyle w:val="3"/>
      <w:lvlText w:val="%1."/>
      <w:lvlJc w:val="left"/>
      <w:pPr>
        <w:tabs>
          <w:tab w:val="num" w:pos="926"/>
        </w:tabs>
        <w:ind w:left="926" w:hanging="360"/>
      </w:pPr>
    </w:lvl>
  </w:abstractNum>
  <w:abstractNum w:abstractNumId="1">
    <w:nsid w:val="096803EE"/>
    <w:multiLevelType w:val="hybridMultilevel"/>
    <w:tmpl w:val="370C4E9C"/>
    <w:lvl w:ilvl="0" w:tplc="F8F80C5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FD4C34"/>
    <w:multiLevelType w:val="hybridMultilevel"/>
    <w:tmpl w:val="3878BBB4"/>
    <w:lvl w:ilvl="0" w:tplc="A21C9312">
      <w:start w:val="1"/>
      <w:numFmt w:val="upperRoman"/>
      <w:lvlText w:val="%1."/>
      <w:lvlJc w:val="righ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C38B3"/>
    <w:multiLevelType w:val="hybridMultilevel"/>
    <w:tmpl w:val="ECAAE02A"/>
    <w:lvl w:ilvl="0" w:tplc="1B665C04">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908C0"/>
    <w:multiLevelType w:val="hybridMultilevel"/>
    <w:tmpl w:val="1F682CDC"/>
    <w:lvl w:ilvl="0" w:tplc="7B34E148">
      <w:start w:val="1"/>
      <w:numFmt w:val="decimal"/>
      <w:lvlText w:val="%1."/>
      <w:lvlJc w:val="left"/>
      <w:pPr>
        <w:ind w:left="1080" w:hanging="360"/>
      </w:pPr>
      <w:rPr>
        <w:rFonts w:hint="default"/>
        <w:b w:val="0"/>
      </w:rPr>
    </w:lvl>
    <w:lvl w:ilvl="1" w:tplc="E474E2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FF66B7"/>
    <w:multiLevelType w:val="hybridMultilevel"/>
    <w:tmpl w:val="32DA403C"/>
    <w:lvl w:ilvl="0" w:tplc="1B665C04">
      <w:start w:val="2"/>
      <w:numFmt w:val="decimal"/>
      <w:lvlText w:val="(%1)"/>
      <w:lvlJc w:val="left"/>
      <w:pPr>
        <w:ind w:left="1080" w:hanging="360"/>
      </w:pPr>
      <w:rPr>
        <w:rFonts w:hint="default"/>
        <w:b/>
      </w:rPr>
    </w:lvl>
    <w:lvl w:ilvl="1" w:tplc="E474E2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0D470D"/>
    <w:multiLevelType w:val="hybridMultilevel"/>
    <w:tmpl w:val="E5C8E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26"/>
    <w:rsid w:val="000D2344"/>
    <w:rsid w:val="00166E31"/>
    <w:rsid w:val="001C29C6"/>
    <w:rsid w:val="001C334C"/>
    <w:rsid w:val="00200F10"/>
    <w:rsid w:val="00232DF1"/>
    <w:rsid w:val="00274D8F"/>
    <w:rsid w:val="002939E6"/>
    <w:rsid w:val="002B5826"/>
    <w:rsid w:val="002E463A"/>
    <w:rsid w:val="003100FA"/>
    <w:rsid w:val="00334F1D"/>
    <w:rsid w:val="003455F8"/>
    <w:rsid w:val="00387699"/>
    <w:rsid w:val="003F35BA"/>
    <w:rsid w:val="004720A4"/>
    <w:rsid w:val="004C04E6"/>
    <w:rsid w:val="004F4FA5"/>
    <w:rsid w:val="00517D40"/>
    <w:rsid w:val="005956D6"/>
    <w:rsid w:val="005C3155"/>
    <w:rsid w:val="00625918"/>
    <w:rsid w:val="006B6DD3"/>
    <w:rsid w:val="00740A3F"/>
    <w:rsid w:val="007F1C88"/>
    <w:rsid w:val="00831E41"/>
    <w:rsid w:val="00837A05"/>
    <w:rsid w:val="0085693F"/>
    <w:rsid w:val="008B218F"/>
    <w:rsid w:val="008F2F91"/>
    <w:rsid w:val="009E1A45"/>
    <w:rsid w:val="00A0350E"/>
    <w:rsid w:val="00A236B8"/>
    <w:rsid w:val="00A94184"/>
    <w:rsid w:val="00B35B1C"/>
    <w:rsid w:val="00B71C1A"/>
    <w:rsid w:val="00BB6008"/>
    <w:rsid w:val="00BD3759"/>
    <w:rsid w:val="00CA29F7"/>
    <w:rsid w:val="00CB5AE4"/>
    <w:rsid w:val="00CE199C"/>
    <w:rsid w:val="00EB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F1"/>
    <w:pPr>
      <w:spacing w:after="0" w:line="240" w:lineRule="auto"/>
    </w:pPr>
    <w:rPr>
      <w:rFonts w:ascii="Times New Roman" w:eastAsia="Times New Roman" w:hAnsi="Times New Roman" w:cs="Times New Roman"/>
      <w:sz w:val="20"/>
      <w:szCs w:val="20"/>
      <w:lang w:val="en-AU" w:eastAsia="bg-BG"/>
    </w:rPr>
  </w:style>
  <w:style w:type="paragraph" w:styleId="2">
    <w:name w:val="heading 2"/>
    <w:basedOn w:val="a"/>
    <w:next w:val="a"/>
    <w:link w:val="20"/>
    <w:qFormat/>
    <w:rsid w:val="00CE199C"/>
    <w:pPr>
      <w:keepNext/>
      <w:spacing w:before="240" w:after="60"/>
      <w:outlineLvl w:val="1"/>
    </w:pPr>
    <w:rPr>
      <w:rFonts w:ascii="Cambria" w:hAnsi="Cambria"/>
      <w:b/>
      <w:bCs/>
      <w:i/>
      <w:iCs/>
      <w:sz w:val="28"/>
      <w:szCs w:val="28"/>
      <w:lang w:eastAsia="x-none"/>
    </w:rPr>
  </w:style>
  <w:style w:type="paragraph" w:styleId="30">
    <w:name w:val="heading 3"/>
    <w:basedOn w:val="a"/>
    <w:next w:val="a"/>
    <w:link w:val="31"/>
    <w:qFormat/>
    <w:rsid w:val="00CE199C"/>
    <w:pPr>
      <w:keepNext/>
      <w:spacing w:before="240" w:after="60"/>
      <w:outlineLvl w:val="2"/>
    </w:pPr>
    <w:rPr>
      <w:rFonts w:ascii="Cambria" w:hAnsi="Cambria"/>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CE199C"/>
    <w:rPr>
      <w:rFonts w:ascii="Cambria" w:eastAsia="Times New Roman" w:hAnsi="Cambria" w:cs="Times New Roman"/>
      <w:b/>
      <w:bCs/>
      <w:i/>
      <w:iCs/>
      <w:sz w:val="28"/>
      <w:szCs w:val="28"/>
      <w:lang w:val="en-AU" w:eastAsia="x-none"/>
    </w:rPr>
  </w:style>
  <w:style w:type="character" w:customStyle="1" w:styleId="31">
    <w:name w:val="Заглавие 3 Знак"/>
    <w:basedOn w:val="a0"/>
    <w:link w:val="30"/>
    <w:rsid w:val="00CE199C"/>
    <w:rPr>
      <w:rFonts w:ascii="Cambria" w:eastAsia="Times New Roman" w:hAnsi="Cambria" w:cs="Times New Roman"/>
      <w:b/>
      <w:bCs/>
      <w:sz w:val="26"/>
      <w:szCs w:val="26"/>
      <w:lang w:val="en-AU" w:eastAsia="x-none"/>
    </w:rPr>
  </w:style>
  <w:style w:type="paragraph" w:styleId="a3">
    <w:name w:val="header"/>
    <w:basedOn w:val="a"/>
    <w:link w:val="a4"/>
    <w:rsid w:val="00CE199C"/>
    <w:pPr>
      <w:tabs>
        <w:tab w:val="center" w:pos="4536"/>
        <w:tab w:val="right" w:pos="9072"/>
      </w:tabs>
    </w:pPr>
  </w:style>
  <w:style w:type="character" w:customStyle="1" w:styleId="a4">
    <w:name w:val="Горен колонтитул Знак"/>
    <w:basedOn w:val="a0"/>
    <w:link w:val="a3"/>
    <w:rsid w:val="00CE199C"/>
    <w:rPr>
      <w:rFonts w:ascii="Times New Roman" w:eastAsia="Times New Roman" w:hAnsi="Times New Roman" w:cs="Times New Roman"/>
      <w:sz w:val="20"/>
      <w:szCs w:val="20"/>
      <w:lang w:val="en-AU" w:eastAsia="bg-BG"/>
    </w:rPr>
  </w:style>
  <w:style w:type="paragraph" w:styleId="a5">
    <w:name w:val="footer"/>
    <w:basedOn w:val="a"/>
    <w:link w:val="a6"/>
    <w:rsid w:val="00CE199C"/>
    <w:pPr>
      <w:tabs>
        <w:tab w:val="center" w:pos="4536"/>
        <w:tab w:val="right" w:pos="9072"/>
      </w:tabs>
    </w:pPr>
  </w:style>
  <w:style w:type="character" w:customStyle="1" w:styleId="a6">
    <w:name w:val="Долен колонтитул Знак"/>
    <w:basedOn w:val="a0"/>
    <w:link w:val="a5"/>
    <w:rsid w:val="00CE199C"/>
    <w:rPr>
      <w:rFonts w:ascii="Times New Roman" w:eastAsia="Times New Roman" w:hAnsi="Times New Roman" w:cs="Times New Roman"/>
      <w:sz w:val="20"/>
      <w:szCs w:val="20"/>
      <w:lang w:val="en-AU" w:eastAsia="bg-BG"/>
    </w:rPr>
  </w:style>
  <w:style w:type="character" w:styleId="a7">
    <w:name w:val="page number"/>
    <w:basedOn w:val="a0"/>
    <w:rsid w:val="00CE199C"/>
  </w:style>
  <w:style w:type="paragraph" w:styleId="3">
    <w:name w:val="List Number 3"/>
    <w:basedOn w:val="a"/>
    <w:rsid w:val="00CE199C"/>
    <w:pPr>
      <w:numPr>
        <w:numId w:val="1"/>
      </w:numPr>
    </w:pPr>
    <w:rPr>
      <w:sz w:val="24"/>
      <w:szCs w:val="24"/>
      <w:lang w:val="en-GB" w:eastAsia="en-US"/>
    </w:rPr>
  </w:style>
  <w:style w:type="paragraph" w:styleId="a8">
    <w:name w:val="Body Text"/>
    <w:basedOn w:val="a"/>
    <w:link w:val="a9"/>
    <w:rsid w:val="00CE199C"/>
    <w:pPr>
      <w:spacing w:after="120"/>
    </w:pPr>
    <w:rPr>
      <w:sz w:val="24"/>
      <w:szCs w:val="24"/>
      <w:lang w:val="x-none" w:eastAsia="x-none"/>
    </w:rPr>
  </w:style>
  <w:style w:type="character" w:customStyle="1" w:styleId="a9">
    <w:name w:val="Основен текст Знак"/>
    <w:basedOn w:val="a0"/>
    <w:link w:val="a8"/>
    <w:rsid w:val="00CE199C"/>
    <w:rPr>
      <w:rFonts w:ascii="Times New Roman" w:eastAsia="Times New Roman" w:hAnsi="Times New Roman" w:cs="Times New Roman"/>
      <w:sz w:val="24"/>
      <w:szCs w:val="24"/>
      <w:lang w:val="x-none" w:eastAsia="x-none"/>
    </w:rPr>
  </w:style>
  <w:style w:type="paragraph" w:styleId="21">
    <w:name w:val="Body Text 2"/>
    <w:basedOn w:val="a"/>
    <w:link w:val="22"/>
    <w:semiHidden/>
    <w:unhideWhenUsed/>
    <w:rsid w:val="00CE199C"/>
    <w:pPr>
      <w:spacing w:after="120" w:line="480" w:lineRule="auto"/>
    </w:pPr>
    <w:rPr>
      <w:sz w:val="24"/>
      <w:szCs w:val="24"/>
      <w:lang w:val="x-none" w:eastAsia="x-none"/>
    </w:rPr>
  </w:style>
  <w:style w:type="character" w:customStyle="1" w:styleId="22">
    <w:name w:val="Основен текст 2 Знак"/>
    <w:basedOn w:val="a0"/>
    <w:link w:val="21"/>
    <w:semiHidden/>
    <w:rsid w:val="00CE199C"/>
    <w:rPr>
      <w:rFonts w:ascii="Times New Roman" w:eastAsia="Times New Roman" w:hAnsi="Times New Roman" w:cs="Times New Roman"/>
      <w:sz w:val="24"/>
      <w:szCs w:val="24"/>
      <w:lang w:val="x-none" w:eastAsia="x-none"/>
    </w:rPr>
  </w:style>
  <w:style w:type="paragraph" w:customStyle="1" w:styleId="05">
    <w:name w:val="05_ПП"/>
    <w:basedOn w:val="a"/>
    <w:qFormat/>
    <w:rsid w:val="00CE199C"/>
    <w:pPr>
      <w:jc w:val="right"/>
    </w:pPr>
    <w:rPr>
      <w:b/>
      <w:i/>
      <w:sz w:val="24"/>
      <w:u w:val="single"/>
    </w:rPr>
  </w:style>
  <w:style w:type="paragraph" w:styleId="aa">
    <w:name w:val="List Paragraph"/>
    <w:basedOn w:val="a"/>
    <w:qFormat/>
    <w:rsid w:val="00CE199C"/>
    <w:pPr>
      <w:ind w:left="720"/>
      <w:contextualSpacing/>
    </w:pPr>
  </w:style>
  <w:style w:type="paragraph" w:customStyle="1" w:styleId="BodyText21">
    <w:name w:val="Body Text 21"/>
    <w:basedOn w:val="a"/>
    <w:rsid w:val="00CE199C"/>
    <w:pPr>
      <w:suppressAutoHyphens/>
      <w:spacing w:after="120" w:line="480" w:lineRule="auto"/>
    </w:pPr>
    <w:rPr>
      <w:rFonts w:eastAsia="Batang"/>
      <w:sz w:val="24"/>
      <w:szCs w:val="24"/>
      <w:lang w:val="bg-BG" w:eastAsia="ar-SA"/>
    </w:rPr>
  </w:style>
  <w:style w:type="paragraph" w:customStyle="1" w:styleId="BodyTextIndent21">
    <w:name w:val="Body Text Indent 21"/>
    <w:basedOn w:val="a"/>
    <w:rsid w:val="00CE199C"/>
    <w:pPr>
      <w:suppressAutoHyphens/>
      <w:spacing w:after="120" w:line="480" w:lineRule="auto"/>
      <w:ind w:left="283"/>
    </w:pPr>
    <w:rPr>
      <w:rFonts w:eastAsia="Batang"/>
      <w:sz w:val="24"/>
      <w:szCs w:val="24"/>
      <w:lang w:val="bg-BG" w:eastAsia="ar-SA"/>
    </w:rPr>
  </w:style>
  <w:style w:type="paragraph" w:styleId="ab">
    <w:name w:val="Balloon Text"/>
    <w:basedOn w:val="a"/>
    <w:link w:val="ac"/>
    <w:uiPriority w:val="99"/>
    <w:semiHidden/>
    <w:unhideWhenUsed/>
    <w:rsid w:val="004C04E6"/>
    <w:rPr>
      <w:rFonts w:ascii="Segoe UI" w:hAnsi="Segoe UI" w:cs="Segoe UI"/>
      <w:sz w:val="18"/>
      <w:szCs w:val="18"/>
    </w:rPr>
  </w:style>
  <w:style w:type="character" w:customStyle="1" w:styleId="ac">
    <w:name w:val="Изнесен текст Знак"/>
    <w:basedOn w:val="a0"/>
    <w:link w:val="ab"/>
    <w:uiPriority w:val="99"/>
    <w:semiHidden/>
    <w:rsid w:val="004C04E6"/>
    <w:rPr>
      <w:rFonts w:ascii="Segoe UI" w:eastAsia="Times New Roman" w:hAnsi="Segoe UI" w:cs="Segoe UI"/>
      <w:sz w:val="18"/>
      <w:szCs w:val="18"/>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F1"/>
    <w:pPr>
      <w:spacing w:after="0" w:line="240" w:lineRule="auto"/>
    </w:pPr>
    <w:rPr>
      <w:rFonts w:ascii="Times New Roman" w:eastAsia="Times New Roman" w:hAnsi="Times New Roman" w:cs="Times New Roman"/>
      <w:sz w:val="20"/>
      <w:szCs w:val="20"/>
      <w:lang w:val="en-AU" w:eastAsia="bg-BG"/>
    </w:rPr>
  </w:style>
  <w:style w:type="paragraph" w:styleId="2">
    <w:name w:val="heading 2"/>
    <w:basedOn w:val="a"/>
    <w:next w:val="a"/>
    <w:link w:val="20"/>
    <w:qFormat/>
    <w:rsid w:val="00CE199C"/>
    <w:pPr>
      <w:keepNext/>
      <w:spacing w:before="240" w:after="60"/>
      <w:outlineLvl w:val="1"/>
    </w:pPr>
    <w:rPr>
      <w:rFonts w:ascii="Cambria" w:hAnsi="Cambria"/>
      <w:b/>
      <w:bCs/>
      <w:i/>
      <w:iCs/>
      <w:sz w:val="28"/>
      <w:szCs w:val="28"/>
      <w:lang w:eastAsia="x-none"/>
    </w:rPr>
  </w:style>
  <w:style w:type="paragraph" w:styleId="30">
    <w:name w:val="heading 3"/>
    <w:basedOn w:val="a"/>
    <w:next w:val="a"/>
    <w:link w:val="31"/>
    <w:qFormat/>
    <w:rsid w:val="00CE199C"/>
    <w:pPr>
      <w:keepNext/>
      <w:spacing w:before="240" w:after="60"/>
      <w:outlineLvl w:val="2"/>
    </w:pPr>
    <w:rPr>
      <w:rFonts w:ascii="Cambria" w:hAnsi="Cambria"/>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CE199C"/>
    <w:rPr>
      <w:rFonts w:ascii="Cambria" w:eastAsia="Times New Roman" w:hAnsi="Cambria" w:cs="Times New Roman"/>
      <w:b/>
      <w:bCs/>
      <w:i/>
      <w:iCs/>
      <w:sz w:val="28"/>
      <w:szCs w:val="28"/>
      <w:lang w:val="en-AU" w:eastAsia="x-none"/>
    </w:rPr>
  </w:style>
  <w:style w:type="character" w:customStyle="1" w:styleId="31">
    <w:name w:val="Заглавие 3 Знак"/>
    <w:basedOn w:val="a0"/>
    <w:link w:val="30"/>
    <w:rsid w:val="00CE199C"/>
    <w:rPr>
      <w:rFonts w:ascii="Cambria" w:eastAsia="Times New Roman" w:hAnsi="Cambria" w:cs="Times New Roman"/>
      <w:b/>
      <w:bCs/>
      <w:sz w:val="26"/>
      <w:szCs w:val="26"/>
      <w:lang w:val="en-AU" w:eastAsia="x-none"/>
    </w:rPr>
  </w:style>
  <w:style w:type="paragraph" w:styleId="a3">
    <w:name w:val="header"/>
    <w:basedOn w:val="a"/>
    <w:link w:val="a4"/>
    <w:rsid w:val="00CE199C"/>
    <w:pPr>
      <w:tabs>
        <w:tab w:val="center" w:pos="4536"/>
        <w:tab w:val="right" w:pos="9072"/>
      </w:tabs>
    </w:pPr>
  </w:style>
  <w:style w:type="character" w:customStyle="1" w:styleId="a4">
    <w:name w:val="Горен колонтитул Знак"/>
    <w:basedOn w:val="a0"/>
    <w:link w:val="a3"/>
    <w:rsid w:val="00CE199C"/>
    <w:rPr>
      <w:rFonts w:ascii="Times New Roman" w:eastAsia="Times New Roman" w:hAnsi="Times New Roman" w:cs="Times New Roman"/>
      <w:sz w:val="20"/>
      <w:szCs w:val="20"/>
      <w:lang w:val="en-AU" w:eastAsia="bg-BG"/>
    </w:rPr>
  </w:style>
  <w:style w:type="paragraph" w:styleId="a5">
    <w:name w:val="footer"/>
    <w:basedOn w:val="a"/>
    <w:link w:val="a6"/>
    <w:rsid w:val="00CE199C"/>
    <w:pPr>
      <w:tabs>
        <w:tab w:val="center" w:pos="4536"/>
        <w:tab w:val="right" w:pos="9072"/>
      </w:tabs>
    </w:pPr>
  </w:style>
  <w:style w:type="character" w:customStyle="1" w:styleId="a6">
    <w:name w:val="Долен колонтитул Знак"/>
    <w:basedOn w:val="a0"/>
    <w:link w:val="a5"/>
    <w:rsid w:val="00CE199C"/>
    <w:rPr>
      <w:rFonts w:ascii="Times New Roman" w:eastAsia="Times New Roman" w:hAnsi="Times New Roman" w:cs="Times New Roman"/>
      <w:sz w:val="20"/>
      <w:szCs w:val="20"/>
      <w:lang w:val="en-AU" w:eastAsia="bg-BG"/>
    </w:rPr>
  </w:style>
  <w:style w:type="character" w:styleId="a7">
    <w:name w:val="page number"/>
    <w:basedOn w:val="a0"/>
    <w:rsid w:val="00CE199C"/>
  </w:style>
  <w:style w:type="paragraph" w:styleId="3">
    <w:name w:val="List Number 3"/>
    <w:basedOn w:val="a"/>
    <w:rsid w:val="00CE199C"/>
    <w:pPr>
      <w:numPr>
        <w:numId w:val="1"/>
      </w:numPr>
    </w:pPr>
    <w:rPr>
      <w:sz w:val="24"/>
      <w:szCs w:val="24"/>
      <w:lang w:val="en-GB" w:eastAsia="en-US"/>
    </w:rPr>
  </w:style>
  <w:style w:type="paragraph" w:styleId="a8">
    <w:name w:val="Body Text"/>
    <w:basedOn w:val="a"/>
    <w:link w:val="a9"/>
    <w:rsid w:val="00CE199C"/>
    <w:pPr>
      <w:spacing w:after="120"/>
    </w:pPr>
    <w:rPr>
      <w:sz w:val="24"/>
      <w:szCs w:val="24"/>
      <w:lang w:val="x-none" w:eastAsia="x-none"/>
    </w:rPr>
  </w:style>
  <w:style w:type="character" w:customStyle="1" w:styleId="a9">
    <w:name w:val="Основен текст Знак"/>
    <w:basedOn w:val="a0"/>
    <w:link w:val="a8"/>
    <w:rsid w:val="00CE199C"/>
    <w:rPr>
      <w:rFonts w:ascii="Times New Roman" w:eastAsia="Times New Roman" w:hAnsi="Times New Roman" w:cs="Times New Roman"/>
      <w:sz w:val="24"/>
      <w:szCs w:val="24"/>
      <w:lang w:val="x-none" w:eastAsia="x-none"/>
    </w:rPr>
  </w:style>
  <w:style w:type="paragraph" w:styleId="21">
    <w:name w:val="Body Text 2"/>
    <w:basedOn w:val="a"/>
    <w:link w:val="22"/>
    <w:semiHidden/>
    <w:unhideWhenUsed/>
    <w:rsid w:val="00CE199C"/>
    <w:pPr>
      <w:spacing w:after="120" w:line="480" w:lineRule="auto"/>
    </w:pPr>
    <w:rPr>
      <w:sz w:val="24"/>
      <w:szCs w:val="24"/>
      <w:lang w:val="x-none" w:eastAsia="x-none"/>
    </w:rPr>
  </w:style>
  <w:style w:type="character" w:customStyle="1" w:styleId="22">
    <w:name w:val="Основен текст 2 Знак"/>
    <w:basedOn w:val="a0"/>
    <w:link w:val="21"/>
    <w:semiHidden/>
    <w:rsid w:val="00CE199C"/>
    <w:rPr>
      <w:rFonts w:ascii="Times New Roman" w:eastAsia="Times New Roman" w:hAnsi="Times New Roman" w:cs="Times New Roman"/>
      <w:sz w:val="24"/>
      <w:szCs w:val="24"/>
      <w:lang w:val="x-none" w:eastAsia="x-none"/>
    </w:rPr>
  </w:style>
  <w:style w:type="paragraph" w:customStyle="1" w:styleId="05">
    <w:name w:val="05_ПП"/>
    <w:basedOn w:val="a"/>
    <w:qFormat/>
    <w:rsid w:val="00CE199C"/>
    <w:pPr>
      <w:jc w:val="right"/>
    </w:pPr>
    <w:rPr>
      <w:b/>
      <w:i/>
      <w:sz w:val="24"/>
      <w:u w:val="single"/>
    </w:rPr>
  </w:style>
  <w:style w:type="paragraph" w:styleId="aa">
    <w:name w:val="List Paragraph"/>
    <w:basedOn w:val="a"/>
    <w:qFormat/>
    <w:rsid w:val="00CE199C"/>
    <w:pPr>
      <w:ind w:left="720"/>
      <w:contextualSpacing/>
    </w:pPr>
  </w:style>
  <w:style w:type="paragraph" w:customStyle="1" w:styleId="BodyText21">
    <w:name w:val="Body Text 21"/>
    <w:basedOn w:val="a"/>
    <w:rsid w:val="00CE199C"/>
    <w:pPr>
      <w:suppressAutoHyphens/>
      <w:spacing w:after="120" w:line="480" w:lineRule="auto"/>
    </w:pPr>
    <w:rPr>
      <w:rFonts w:eastAsia="Batang"/>
      <w:sz w:val="24"/>
      <w:szCs w:val="24"/>
      <w:lang w:val="bg-BG" w:eastAsia="ar-SA"/>
    </w:rPr>
  </w:style>
  <w:style w:type="paragraph" w:customStyle="1" w:styleId="BodyTextIndent21">
    <w:name w:val="Body Text Indent 21"/>
    <w:basedOn w:val="a"/>
    <w:rsid w:val="00CE199C"/>
    <w:pPr>
      <w:suppressAutoHyphens/>
      <w:spacing w:after="120" w:line="480" w:lineRule="auto"/>
      <w:ind w:left="283"/>
    </w:pPr>
    <w:rPr>
      <w:rFonts w:eastAsia="Batang"/>
      <w:sz w:val="24"/>
      <w:szCs w:val="24"/>
      <w:lang w:val="bg-BG" w:eastAsia="ar-SA"/>
    </w:rPr>
  </w:style>
  <w:style w:type="paragraph" w:styleId="ab">
    <w:name w:val="Balloon Text"/>
    <w:basedOn w:val="a"/>
    <w:link w:val="ac"/>
    <w:uiPriority w:val="99"/>
    <w:semiHidden/>
    <w:unhideWhenUsed/>
    <w:rsid w:val="004C04E6"/>
    <w:rPr>
      <w:rFonts w:ascii="Segoe UI" w:hAnsi="Segoe UI" w:cs="Segoe UI"/>
      <w:sz w:val="18"/>
      <w:szCs w:val="18"/>
    </w:rPr>
  </w:style>
  <w:style w:type="character" w:customStyle="1" w:styleId="ac">
    <w:name w:val="Изнесен текст Знак"/>
    <w:basedOn w:val="a0"/>
    <w:link w:val="ab"/>
    <w:uiPriority w:val="99"/>
    <w:semiHidden/>
    <w:rsid w:val="004C04E6"/>
    <w:rPr>
      <w:rFonts w:ascii="Segoe UI" w:eastAsia="Times New Roman" w:hAnsi="Segoe UI" w:cs="Segoe UI"/>
      <w:sz w:val="18"/>
      <w:szCs w:val="18"/>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59575">
      <w:bodyDiv w:val="1"/>
      <w:marLeft w:val="0"/>
      <w:marRight w:val="0"/>
      <w:marTop w:val="0"/>
      <w:marBottom w:val="0"/>
      <w:divBdr>
        <w:top w:val="none" w:sz="0" w:space="0" w:color="auto"/>
        <w:left w:val="none" w:sz="0" w:space="0" w:color="auto"/>
        <w:bottom w:val="none" w:sz="0" w:space="0" w:color="auto"/>
        <w:right w:val="none" w:sz="0" w:space="0" w:color="auto"/>
      </w:divBdr>
    </w:div>
    <w:div w:id="505287342">
      <w:bodyDiv w:val="1"/>
      <w:marLeft w:val="0"/>
      <w:marRight w:val="0"/>
      <w:marTop w:val="0"/>
      <w:marBottom w:val="0"/>
      <w:divBdr>
        <w:top w:val="none" w:sz="0" w:space="0" w:color="auto"/>
        <w:left w:val="none" w:sz="0" w:space="0" w:color="auto"/>
        <w:bottom w:val="none" w:sz="0" w:space="0" w:color="auto"/>
        <w:right w:val="none" w:sz="0" w:space="0" w:color="auto"/>
      </w:divBdr>
    </w:div>
    <w:div w:id="16679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4FB9B44283D49B44771A899207CA5" ma:contentTypeVersion="1" ma:contentTypeDescription="Create a new document." ma:contentTypeScope="" ma:versionID="e9ded61161974b0792c958b35da73a0b">
  <xsd:schema xmlns:xsd="http://www.w3.org/2001/XMLSchema" xmlns:xs="http://www.w3.org/2001/XMLSchema" xmlns:p="http://schemas.microsoft.com/office/2006/metadata/properties" targetNamespace="http://schemas.microsoft.com/office/2006/metadata/properties" ma:root="true" ma:fieldsID="6e06ecf90002f688911fa85c219225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661B4-BA15-4EF7-ADF7-A57CFEE2A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A2FA02-C8C3-4A6A-AE24-7EB6232A9C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DC2B0B-6AD5-421B-B211-04299CFD0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4</cp:revision>
  <dcterms:created xsi:type="dcterms:W3CDTF">2015-01-22T08:44:00Z</dcterms:created>
  <dcterms:modified xsi:type="dcterms:W3CDTF">2015-03-17T09:44:00Z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0x0101008CC4FB9B44283D49B44771A899207CA5</vt:lpwstr>
  </property>
</Properties>
</file>